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37" w:rsidRPr="00235586" w:rsidRDefault="00F65343">
      <w:pPr>
        <w:spacing w:after="0" w:line="408" w:lineRule="auto"/>
        <w:ind w:left="120"/>
        <w:jc w:val="center"/>
        <w:rPr>
          <w:lang w:val="ru-RU"/>
        </w:rPr>
      </w:pPr>
      <w:bookmarkStart w:id="0" w:name="block-27259156"/>
      <w:r w:rsidRPr="002355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4A37" w:rsidRPr="00235586" w:rsidRDefault="00F65343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23558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</w:p>
    <w:p w:rsidR="00724A37" w:rsidRPr="00235586" w:rsidRDefault="00F65343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235586"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администрации Георгиевского муниципального округа</w:t>
      </w:r>
      <w:bookmarkEnd w:id="2"/>
    </w:p>
    <w:p w:rsidR="00724A37" w:rsidRDefault="00F653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№ 19 пос. Нижнезольского</w:t>
      </w:r>
    </w:p>
    <w:p w:rsidR="00724A37" w:rsidRDefault="00724A37">
      <w:pPr>
        <w:spacing w:after="0"/>
        <w:ind w:left="120"/>
      </w:pPr>
    </w:p>
    <w:p w:rsidR="00724A37" w:rsidRDefault="00724A37">
      <w:pPr>
        <w:spacing w:after="0"/>
        <w:ind w:left="120"/>
      </w:pPr>
    </w:p>
    <w:p w:rsidR="00724A37" w:rsidRDefault="00724A37">
      <w:pPr>
        <w:spacing w:after="0"/>
        <w:ind w:left="120"/>
      </w:pPr>
    </w:p>
    <w:p w:rsidR="00724A37" w:rsidRDefault="00724A3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678EA" w:rsidTr="000D4161">
        <w:tc>
          <w:tcPr>
            <w:tcW w:w="3114" w:type="dxa"/>
          </w:tcPr>
          <w:p w:rsidR="00C53FFE" w:rsidRPr="0040209D" w:rsidRDefault="00F6534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653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объединением учителей </w:t>
            </w:r>
            <w:r w:rsidR="00967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эстетического цикла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F6534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6534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Халдояниди В.В.</w:t>
            </w:r>
          </w:p>
          <w:p w:rsidR="004E6975" w:rsidRDefault="009678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№145 от 30.08.2024г</w:t>
            </w:r>
            <w:r w:rsidR="00F653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9678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6534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653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6534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6534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Филимонова О.С.</w:t>
            </w:r>
          </w:p>
          <w:p w:rsidR="004E6975" w:rsidRDefault="009678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№145от 30.08.2024</w:t>
            </w:r>
            <w:r w:rsidR="00F653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9678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653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653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6534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6534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Атоян О.М.</w:t>
            </w:r>
          </w:p>
          <w:p w:rsidR="000E6D86" w:rsidRDefault="009678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№145 от 30.08.2024г.</w:t>
            </w:r>
          </w:p>
          <w:p w:rsidR="00C53FFE" w:rsidRPr="0040209D" w:rsidRDefault="009678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4A37" w:rsidRPr="00235586" w:rsidRDefault="00724A37">
      <w:pPr>
        <w:spacing w:after="0"/>
        <w:ind w:left="120"/>
        <w:rPr>
          <w:lang w:val="ru-RU"/>
        </w:rPr>
      </w:pPr>
    </w:p>
    <w:p w:rsidR="00724A37" w:rsidRPr="00235586" w:rsidRDefault="00724A37">
      <w:pPr>
        <w:spacing w:after="0"/>
        <w:ind w:left="120"/>
        <w:rPr>
          <w:lang w:val="ru-RU"/>
        </w:rPr>
      </w:pPr>
    </w:p>
    <w:p w:rsidR="00724A37" w:rsidRPr="00235586" w:rsidRDefault="00724A37">
      <w:pPr>
        <w:spacing w:after="0"/>
        <w:ind w:left="120"/>
        <w:rPr>
          <w:lang w:val="ru-RU"/>
        </w:rPr>
      </w:pPr>
    </w:p>
    <w:p w:rsidR="00724A37" w:rsidRPr="00235586" w:rsidRDefault="00724A37">
      <w:pPr>
        <w:spacing w:after="0"/>
        <w:ind w:left="120"/>
        <w:rPr>
          <w:lang w:val="ru-RU"/>
        </w:rPr>
      </w:pPr>
    </w:p>
    <w:p w:rsidR="00724A37" w:rsidRPr="00235586" w:rsidRDefault="00724A37">
      <w:pPr>
        <w:spacing w:after="0"/>
        <w:ind w:left="120"/>
        <w:rPr>
          <w:lang w:val="ru-RU"/>
        </w:rPr>
      </w:pPr>
    </w:p>
    <w:p w:rsidR="00724A37" w:rsidRPr="00235586" w:rsidRDefault="00F65343">
      <w:pPr>
        <w:spacing w:after="0" w:line="408" w:lineRule="auto"/>
        <w:ind w:left="120"/>
        <w:jc w:val="center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4A37" w:rsidRPr="00235586" w:rsidRDefault="00F65343">
      <w:pPr>
        <w:spacing w:after="0" w:line="408" w:lineRule="auto"/>
        <w:ind w:left="120"/>
        <w:jc w:val="center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5586">
        <w:rPr>
          <w:rFonts w:ascii="Times New Roman" w:hAnsi="Times New Roman"/>
          <w:color w:val="000000"/>
          <w:sz w:val="28"/>
          <w:lang w:val="ru-RU"/>
        </w:rPr>
        <w:t xml:space="preserve"> 3607653)</w:t>
      </w:r>
    </w:p>
    <w:p w:rsidR="00724A37" w:rsidRPr="00235586" w:rsidRDefault="00724A37">
      <w:pPr>
        <w:spacing w:after="0"/>
        <w:ind w:left="120"/>
        <w:jc w:val="center"/>
        <w:rPr>
          <w:lang w:val="ru-RU"/>
        </w:rPr>
      </w:pPr>
    </w:p>
    <w:p w:rsidR="00724A37" w:rsidRPr="00235586" w:rsidRDefault="00F6534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235586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235586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«Музыка»</w:t>
      </w:r>
    </w:p>
    <w:p w:rsidR="00724A37" w:rsidRPr="00235586" w:rsidRDefault="00F6534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обучающихся 1 – 4 классов </w:t>
      </w:r>
    </w:p>
    <w:p w:rsidR="00724A37" w:rsidRPr="00235586" w:rsidRDefault="00724A37">
      <w:pPr>
        <w:spacing w:after="0"/>
        <w:ind w:left="120"/>
        <w:jc w:val="center"/>
        <w:rPr>
          <w:lang w:val="ru-RU"/>
        </w:rPr>
      </w:pPr>
    </w:p>
    <w:p w:rsidR="00724A37" w:rsidRPr="00235586" w:rsidRDefault="00724A37">
      <w:pPr>
        <w:spacing w:after="0"/>
        <w:ind w:left="120"/>
        <w:jc w:val="center"/>
        <w:rPr>
          <w:lang w:val="ru-RU"/>
        </w:rPr>
      </w:pPr>
    </w:p>
    <w:p w:rsidR="00724A37" w:rsidRPr="00235586" w:rsidRDefault="00724A37">
      <w:pPr>
        <w:spacing w:after="0"/>
        <w:ind w:left="120"/>
        <w:jc w:val="center"/>
        <w:rPr>
          <w:lang w:val="ru-RU"/>
        </w:rPr>
      </w:pPr>
    </w:p>
    <w:p w:rsidR="00724A37" w:rsidRPr="00235586" w:rsidRDefault="00724A37" w:rsidP="00235586">
      <w:pPr>
        <w:spacing w:after="0"/>
        <w:rPr>
          <w:lang w:val="ru-RU"/>
        </w:rPr>
      </w:pPr>
    </w:p>
    <w:p w:rsidR="00724A37" w:rsidRPr="00235586" w:rsidRDefault="00724A37">
      <w:pPr>
        <w:spacing w:after="0"/>
        <w:ind w:left="120"/>
        <w:jc w:val="center"/>
        <w:rPr>
          <w:lang w:val="ru-RU"/>
        </w:rPr>
      </w:pPr>
    </w:p>
    <w:p w:rsidR="00724A37" w:rsidRPr="00235586" w:rsidRDefault="00F65343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235586">
        <w:rPr>
          <w:rFonts w:ascii="Times New Roman" w:hAnsi="Times New Roman"/>
          <w:b/>
          <w:color w:val="000000"/>
          <w:sz w:val="28"/>
          <w:lang w:val="ru-RU"/>
        </w:rPr>
        <w:t xml:space="preserve">пос. Нижнезольский </w:t>
      </w:r>
      <w:bookmarkStart w:id="4" w:name="bc60fee5-3ea2-4a72-978d-d6513b1fb57a"/>
      <w:bookmarkEnd w:id="3"/>
      <w:r w:rsidRPr="00235586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724A37" w:rsidRPr="00235586" w:rsidRDefault="00724A37">
      <w:pPr>
        <w:spacing w:after="0"/>
        <w:ind w:left="120"/>
        <w:rPr>
          <w:lang w:val="ru-RU"/>
        </w:rPr>
      </w:pPr>
    </w:p>
    <w:p w:rsidR="00724A37" w:rsidRPr="00235586" w:rsidRDefault="00724A37">
      <w:pPr>
        <w:rPr>
          <w:lang w:val="ru-RU"/>
        </w:rPr>
        <w:sectPr w:rsidR="00724A37" w:rsidRPr="00235586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bookmarkStart w:id="6" w:name="block-27259157"/>
      <w:bookmarkEnd w:id="0"/>
      <w:r w:rsidRPr="002355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4A37" w:rsidRPr="00235586" w:rsidRDefault="00724A37">
      <w:pPr>
        <w:spacing w:after="0" w:line="264" w:lineRule="auto"/>
        <w:ind w:left="120"/>
        <w:jc w:val="both"/>
        <w:rPr>
          <w:lang w:val="ru-RU"/>
        </w:rPr>
      </w:pP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3558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3558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3558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35586">
        <w:rPr>
          <w:rFonts w:ascii="Times New Roman" w:hAnsi="Times New Roman"/>
          <w:color w:val="000000"/>
          <w:sz w:val="28"/>
          <w:lang w:val="ru-RU"/>
        </w:rPr>
        <w:t>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системы ценностей, обучающихся в единстве эмоциональной и познавательной сферы;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творческих способностей ребёнка, развитие внутренней мотивации к музицированию.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эмоционально-ценностной отзывчивости на прекрасноев жизни и в искусстве;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уважения к культурному наследию России, присвоение интонационно-образного строя отечественной музыкальной культуры;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3558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b/>
          <w:color w:val="000000"/>
          <w:sz w:val="28"/>
          <w:lang w:val="ru-RU"/>
        </w:rPr>
        <w:t>инвариантные</w:t>
      </w:r>
      <w:proofErr w:type="gramEnd"/>
      <w:r w:rsidRPr="0023558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№ 1 «Народная музыка России»;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№ 2 «Классическая музыка»;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№ 3 «Музыка в жизни человека»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b/>
          <w:color w:val="000000"/>
          <w:sz w:val="28"/>
          <w:lang w:val="ru-RU"/>
        </w:rPr>
        <w:t>вариативные</w:t>
      </w:r>
      <w:proofErr w:type="gramEnd"/>
      <w:r w:rsidRPr="0023558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№ 4 «Музыка народов мира»;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№ 5 «Духовная музыка»;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№ 6 «Музыка театра и кино»;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№ 7 «Современная музыкальная культура»;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№ 8 «Музыкальная грамота»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3558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1 классе – 33 часа (1 час в неделю),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2 классе – 34 часа (1 час в неделю),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3 классе – 34 часа (1 час в неделю),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4 классе – 34 часа (1 час в неделю).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24A37" w:rsidRPr="00235586" w:rsidRDefault="00724A37">
      <w:pPr>
        <w:rPr>
          <w:lang w:val="ru-RU"/>
        </w:rPr>
        <w:sectPr w:rsidR="00724A37" w:rsidRPr="00235586">
          <w:pgSz w:w="11906" w:h="16383"/>
          <w:pgMar w:top="1134" w:right="850" w:bottom="1134" w:left="1701" w:header="720" w:footer="720" w:gutter="0"/>
          <w:cols w:space="720"/>
        </w:sectPr>
      </w:pP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bookmarkStart w:id="7" w:name="block-27259158"/>
      <w:bookmarkEnd w:id="6"/>
      <w:r w:rsidRPr="002355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24A37" w:rsidRPr="00235586" w:rsidRDefault="00724A37">
      <w:pPr>
        <w:spacing w:after="0" w:line="264" w:lineRule="auto"/>
        <w:ind w:left="120"/>
        <w:jc w:val="both"/>
        <w:rPr>
          <w:lang w:val="ru-RU"/>
        </w:rPr>
      </w:pP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24A37" w:rsidRPr="00235586" w:rsidRDefault="00724A37">
      <w:pPr>
        <w:spacing w:after="0"/>
        <w:ind w:left="120"/>
        <w:rPr>
          <w:lang w:val="ru-RU"/>
        </w:rPr>
      </w:pPr>
    </w:p>
    <w:p w:rsidR="00724A37" w:rsidRPr="00235586" w:rsidRDefault="00F65343">
      <w:pPr>
        <w:spacing w:after="0"/>
        <w:ind w:left="120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24A37" w:rsidRPr="00235586" w:rsidRDefault="00724A37">
      <w:pPr>
        <w:spacing w:after="0"/>
        <w:ind w:left="120"/>
        <w:rPr>
          <w:lang w:val="ru-RU"/>
        </w:rPr>
      </w:pP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учителем о музыкальных традициях своего родного края;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русских народных песен разных жанров;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участие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сочинение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мелодий, вокальная импровизация на основе текстов игрового детского фольклора;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внешним видом, особенностями исполнения и звучания русских народных инструментов;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 тембров инструментов;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классификация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тембров народных инструментов;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игра – импровизация-подражание игре на музыкальных инструментах;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манерой сказывания нараспев;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сказок, былин, эпических сказаний, рассказываемых нараспев;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определение на слух музыкальных интонаций речитативного характера;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иллюстраций к прослушанным музыкальным и литературным произведениям;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различение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 контрастных по характеру фольклорных жанров: колыбельная, трудовая, лирическая, плясовая;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характеристика типичных элементов музыкального языка (темп, ритм, мелодия, динамика), состава исполнителей;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тембра музыкальных инструментов, отнесение к одной из групп (духовые, ударные, струнные);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песен разных жанров, относящихся к фольклору разных народов Российской Федерации;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импровизации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сочинение к ним ритмических аккомпанементов (звучащими жестами, на ударных инструментах);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просмотр фильма (мультфильма), рассказывающего о символике фольклорного праздника;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посещение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театра, театрализованного представления;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участие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 народных гуляньях на улицах родного города, посёлка.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учебных, справочных текстов по теме;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учителем;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скоморошин;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особенностями музыкального фольклора различных народностей Российской Федерации;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характерных черт, характеристика типичных элементов музыкального языка (ритм, лад, интонации);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песен, танцев, импровизация ритмических аккомпанементов на ударных инструментах;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исследовательские проекты, школьные фестивали, посвящённые музыкальному творчеству народов России.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учителем о значении фольклористики;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учебных, популярных текстов о собирателях фольклора;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музыки, созданной композиторами на основе народных жанров и интонаций;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приёмов обработки, развития народных мелодий;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народных песен в композиторской обработке;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звучания одних и тех же мелодий в народном и композиторском варианте;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аргументированных оценочных суждений на основе сравнения;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: аналогии с изобразительным искусством – сравнение фотографий подлинных образцов народных промыслов (гжель, хохлома, </w:t>
      </w:r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24A37" w:rsidRPr="00235586" w:rsidRDefault="00724A37">
      <w:pPr>
        <w:spacing w:after="0"/>
        <w:ind w:left="120"/>
        <w:rPr>
          <w:lang w:val="ru-RU"/>
        </w:rPr>
      </w:pPr>
    </w:p>
    <w:p w:rsidR="00724A37" w:rsidRPr="00235586" w:rsidRDefault="00F65343">
      <w:pPr>
        <w:spacing w:after="0"/>
        <w:ind w:left="120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355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4A37" w:rsidRPr="00235586" w:rsidRDefault="00724A37">
      <w:pPr>
        <w:spacing w:after="0"/>
        <w:ind w:left="120"/>
        <w:rPr>
          <w:lang w:val="ru-RU"/>
        </w:rPr>
      </w:pP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видеозаписи концерта;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музыки, рассматривание иллюстраций;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учителем по теме занятия;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правил поведения на концерте;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музыки, определение основного характера, музыкально-выразительных средств, использованных композитором;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эпитетов, иллюстраций к музыке;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жанра;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викторина;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музыки в исполнении оркестра;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учителем о роли дирижёра,</w:t>
      </w:r>
      <w:r w:rsidRPr="0023558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3558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 исполнение песен соответствующей тематики;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многообразием красок фортепиано;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фортепианных пьес в исполнении известных пианистов;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детских пьес на фортепиано в исполнении учителя;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демонстрация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возможностей инструмента (исполнение одной и той же пьесы тихо и громко, в разных регистрах, разными штрихами);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внешним видом, устройством и тембрами классических музыкальных инструментов;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музыкальных фрагментов в исполнении известных музыкантов-инструменталистов;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чтение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учебных текстов, сказок и легенд, рассказывающих о музыкальных инструментах, истории их появления.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-имитация исполнительских движений во время звучания музыки;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конкретных произведений и их авторов, определения тембров звучащих инструментов;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песен, посвящённых музыкальным инструментам;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 типов человеческих голосов (детские, мужские, женские), тембров голосов профессиональных вокалистов;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жанрами вокальной музыки;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вокальных произведений композиторов-классиков;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комплекса дыхательных, артикуляционных упражнений;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вокальные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гибкости голоса, расширения его диапазона;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ситуация: что значит красивое пение;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вокальных музыкальных произведений и их авторов;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вокальных произведений композиторов-классиков;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посещение концерта вокальной музыки; школьный конкурс юных вокалистов.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жанрами камерной инструментальной музыки;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произведений композиторов-классиков;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комплекса выразительных средств;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описание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своего впечатления от восприятия;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викторина;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посещение концерта инструментальной музыки; составление словаря музыкальных жанров.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произведений программной музыки;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музыкального образа, музыкальных средств, использованных композитором;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составом симфонического оркестра, группами инструментов;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 тембров инструментов симфонического оркестра;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фрагментов симфонической музыки;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викторина;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посещение концерта симфонической музыки; просмотр фильма об устройстве оркестра.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творчеством выдающихся композиторов, отдельными фактами из их биографии;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музыки: фрагменты вокальных, инструментальных, симфонических сочинений;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круг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наблюдение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за развитием музыки; определение жанра, формы;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тем инструментальных сочинений; разучивание, исполнение доступных вокальных сочинений;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посещение концерта; просмотр биографического фильма.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творчеством выдающихся композиторов, отдельными фактами из их биографии;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музыки: фрагменты вокальных, инструментальных, симфонических сочинений;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круг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за развитием музыки; определение жанра, формы;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тем инструментальных сочинений;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доступных вокальных сочинений;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посещение концерта; просмотр биографического фильма.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творчеством выдающихся исполнителей классической музыки;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программ, афиш консерватории, филармонии;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нескольких интерпретаций одного и того же произведения в исполнении разных музыкантов;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беседа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тему «Композитор – исполнитель – слушатель»;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посещение концерта классической музыки;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коллекции записей любимого исполнителя.</w:t>
      </w:r>
    </w:p>
    <w:p w:rsidR="00724A37" w:rsidRPr="00235586" w:rsidRDefault="00724A37">
      <w:pPr>
        <w:spacing w:after="0"/>
        <w:ind w:left="120"/>
        <w:rPr>
          <w:lang w:val="ru-RU"/>
        </w:rPr>
      </w:pPr>
    </w:p>
    <w:p w:rsidR="00724A37" w:rsidRPr="00235586" w:rsidRDefault="00F65343">
      <w:pPr>
        <w:spacing w:after="0"/>
        <w:ind w:left="120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24A37" w:rsidRPr="00235586" w:rsidRDefault="00724A37">
      <w:pPr>
        <w:spacing w:after="0"/>
        <w:ind w:left="120"/>
        <w:rPr>
          <w:lang w:val="ru-RU"/>
        </w:rPr>
      </w:pP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учителем о значении красоты и вдохновения в жизни человека;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музыки, концентрация на её восприятии, своём внутреннем состоянии;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импровизация под музыку лирического характера «Цветы распускаются под музыку»;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выстраивание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хорового унисона – вокального и психологического;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одновременное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взятие и снятие звука, навыки певческого дыхания по руке дирижёра;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красивой песни;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: разучивание хоровода 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произведений программной музыки, посвящённой образам природы;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эпитетов для описания настроения, характера музыки;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сопоставление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музыки с произведениями изобразительного искусства;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импровизация, пластическое интонирование;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одухотворенное исполнение песен о природе, её красоте;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произведений вокальной, программной инструментальной музыки, посвящённой образам людей, сказочных персонажей;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эпитетов для описания настроения, характера музыки;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сопоставление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музыки с произведениями изобразительного искусства;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импровизация в образе героя музыкального произведения;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харáктерное исполнение песни – портретной зарисовки;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учителем о значении музыки на празднике;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произведений торжественного, праздничного характера;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конкурс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лучшего «дирижёра»;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 исполнение тематических песен к ближайшему празднику;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ситуация: почему на праздниках обязательно звучит музыка;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музыки скерцозного характера;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танцевальных движений;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танец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-игра;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рефлексия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собственного эмоционального состояния после участияв танцевальных композициях и импровизациях;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ситуация: зачем люди танцуют;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ритмическая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импровизация в стиле определённого танцевального жанра;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учебных и художественных текстов, посвящённых песням Великой Отечественной войны;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песен Великой Отечественной войны, знакомство с историей их сочинения и исполнения;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Гимна Российской Федерации;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историей создания, правилами исполнения;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видеозаписей парада, церемонии награждения спортсменов;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чувство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гордости, понятия достоинства и чести;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этических вопросов, связанных с государственными символами страны;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Гимна своей республики, города, школы.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музыкальных произведений, передающих образ непрерывного движения;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за своими телесными реакциями (дыхание, пульс, мышечный тонус) при восприятии музыки;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ситуация: как музыка воздействует на человека;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программная ритмическая или инструментальная импровизация «Поезд», «Космический корабль».</w:t>
      </w:r>
    </w:p>
    <w:p w:rsidR="00724A37" w:rsidRPr="00235586" w:rsidRDefault="00724A37">
      <w:pPr>
        <w:spacing w:after="0"/>
        <w:ind w:left="120"/>
        <w:rPr>
          <w:lang w:val="ru-RU"/>
        </w:rPr>
      </w:pPr>
    </w:p>
    <w:p w:rsidR="00724A37" w:rsidRPr="00235586" w:rsidRDefault="00F65343">
      <w:pPr>
        <w:spacing w:after="0"/>
        <w:ind w:left="120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24A37" w:rsidRPr="00235586" w:rsidRDefault="00724A37">
      <w:pPr>
        <w:spacing w:after="0"/>
        <w:ind w:left="120"/>
        <w:rPr>
          <w:lang w:val="ru-RU"/>
        </w:rPr>
      </w:pP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творчеством композиторов;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их сочинений с народной музыкой;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формы, принципа развития фольклорного музыкального материала;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наиболее ярких тем инструментальных сочинений;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доступных вокальных сочинений;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исследовательские проекты, посвящённые выдающимся композиторам.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особенностями музыкального фольклора народов других стран;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характерных черт, типичных элементов музыкального языка (ритм, лад, интонации);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внешним видом, особенностями исполнения и звучания народных инструментов;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 тембров инструментов;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классификация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тембров народных инструментов;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игра – импровизация-подражание игре на музыкальных инструментах;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интонаций, жанров, ладов, инструментов других народовс фольклорными элементами народов России;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исследовательские проекты, школьные фестивали, посвящённые музыкальной культуре народов мира.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особенностями музыкального фольклора народов других стран;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характерных черт, типичных элементов музыкального языка (ритм, лад, интонации);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внешним видом, особенностями исполнения и звучания народных инструментов;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 тембров инструментов;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классификация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тембров народных инструментов;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игра – импровизация-подражание игре на музыкальных инструментах;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интонаций, жанров, ладов, инструментов других народов с фольклорными элементами народов России;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, исследовательские проекты, школьные фестивали, посвящённые музыкальной культуре народов мира. 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творчеством композиторов;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их сочинений с народной музыкой;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формы, принципа развития фольклорного музыкального материала;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наиболее ярких тем инструментальных сочинений;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доступных вокальных сочинений;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исследовательские проекты, посвящённые выдающимся композиторам.</w:t>
      </w:r>
    </w:p>
    <w:p w:rsidR="00724A37" w:rsidRPr="00235586" w:rsidRDefault="00724A37">
      <w:pPr>
        <w:spacing w:after="0"/>
        <w:ind w:left="120"/>
        <w:rPr>
          <w:lang w:val="ru-RU"/>
        </w:rPr>
      </w:pPr>
    </w:p>
    <w:p w:rsidR="00724A37" w:rsidRPr="00235586" w:rsidRDefault="00F65343">
      <w:pPr>
        <w:spacing w:after="0"/>
        <w:ind w:left="120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355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4A37" w:rsidRPr="00235586" w:rsidRDefault="00724A37">
      <w:pPr>
        <w:spacing w:after="0"/>
        <w:ind w:left="120"/>
        <w:rPr>
          <w:lang w:val="ru-RU"/>
        </w:rPr>
      </w:pP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обобщение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жизненного опыта, связанного со звучанием колоколов;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учителем о традициях изготовления колоколов, значении колокольного звона; знакомство с видами колокольных звонов;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обсуждение характера, выразительных средств, использованных композитором;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импровизация – имитация движений звонаря на колокольне;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ритмические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 артикуляционные упражнения на основе звонарских приговорок;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: просмотр документального фильма о колоколах;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сочинение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на фортепиано, синтезаторе или металлофонах композиции (импровизации), имитирующей звучание колоколов.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разучивание, исполнение вокальных произведений религиозного содержания;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учителем о характере музыки, манере исполнения, выразительных средствах;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произведениями светской музыки, в которых воплощены молитвенные интонации, используется хоральный склад звучания;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просмотр документального фильма о значении молитвы;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рисование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по мотивам прослушанных музыкальных произведений.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ответы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вопросы учителя;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органной музыки И.С. Баха;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описание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впечатления от восприятия, характеристика музыкально-выразительных средств;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игровая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имитация особенностей игры на органе (во время слушания);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звуковое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исследование – исполнение (учителем) на синтезаторе знакомых музыкальных произведений тембром органа;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за трансформацией музыкального образа;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прослеживание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исполняемых мелодий по нотной записи;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анализ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типа мелодического движения, особенностей ритма, темпа, динамики;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сопоставление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произведений музыки и живописи, посвящённых святым, Христу, Богородице;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посещение храма; поиск в Интернете информации о Крещении Руси, святых, об иконах.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музыкальных фрагментов праздничных богослужений, определение характера музыки, её религиозного содержания;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(с опорой на нотный текст), исполнение доступных вокальных произведений духовной музыки;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24A37" w:rsidRPr="00235586" w:rsidRDefault="00724A37">
      <w:pPr>
        <w:spacing w:after="0"/>
        <w:ind w:left="120"/>
        <w:rPr>
          <w:lang w:val="ru-RU"/>
        </w:rPr>
      </w:pPr>
    </w:p>
    <w:p w:rsidR="00724A37" w:rsidRPr="00235586" w:rsidRDefault="00F65343">
      <w:pPr>
        <w:spacing w:after="0"/>
        <w:ind w:left="120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24A37" w:rsidRPr="00235586" w:rsidRDefault="00724A37">
      <w:pPr>
        <w:spacing w:after="0"/>
        <w:ind w:left="120"/>
        <w:rPr>
          <w:lang w:val="ru-RU"/>
        </w:rPr>
      </w:pP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музыкально-выразительных средств, передающих повороты сюжета, характеры героев;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-викторина «Угадай по голосу»;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детской оперы, музыкальной сказки;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постановка детской музыкальной сказки, спектакль для родителей; творческий проект «Озвучиваем мультфильм».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со знаменитыми музыкальными театрами;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фрагментов музыкальных спектаклей с комментариями учителя;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особенностей балетного и оперного спектакля;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тесты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или кроссворды на освоение специальных терминов;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танцевальная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импровизация под музыку фрагмента балета;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 исполнение доступного фрагмента, обработки песни (хора из оперы);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 дирижёра» – двигательная импровизация во время слушания оркестрового фрагмента музыкального спектакля;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 обсуждение видеозаписей – знакомство с несколькими яркими сольными номерами и сценами из балетов русских композиторов;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балетной музыки;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фрагментов опер;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характера музыки сольной партии, роли и выразительных средств оркестрового сопровождения;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тембрами голосов оперных певцов;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терминологии;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звучащие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тесты и кроссворды на проверку знаний;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песни, хора из оперы;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рисование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героев, сцен из опер;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просмотр фильма-оперы; постановка детской оперы.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либретто, структурой музыкального спектакля;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рисунок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обложки для либретто опер и балетов;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анализ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средств, создающих образы главных героев, противоборствующих сторон;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за музыкальным развитием, характеристика приёмов, использованных композитором;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пропевание музыкальных тем, пластическое интонирование оркестровых фрагментов;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звучащие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 терминологические тесты;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создание любительского видеофильма на основе выбранного либретто; просмотр фильма-оперы или фильма-балета.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жанрами оперетты, мюзикла;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фрагментов из оперетт, анализ характерных особенностей жанра;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разных постановок одного и того же мюзикла;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учителем по поводу синкретичного характера музыкального спектакля;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миром театральных профессий, творчеством театральных режиссёров, художников;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фрагментов одного и того же спектакля в разных постановках;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различий в оформлении, режиссуре;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эскизов костюмов и декораций к одному из изученных музыкальных спектаклей;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виртуальный квест по музыкальному театру.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учителем;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фрагментов крупных сценических произведений, фильмов;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характера героев и событий;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ситуация: зачем нужна серьёзная музыка;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песен о Родине, нашей стране, исторических событиях и подвигах героев;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24A37" w:rsidRPr="00235586" w:rsidRDefault="00724A37">
      <w:pPr>
        <w:spacing w:after="0"/>
        <w:ind w:left="120"/>
        <w:rPr>
          <w:lang w:val="ru-RU"/>
        </w:rPr>
      </w:pPr>
    </w:p>
    <w:p w:rsidR="00724A37" w:rsidRPr="00235586" w:rsidRDefault="00F65343">
      <w:pPr>
        <w:spacing w:after="0"/>
        <w:ind w:left="120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24A37" w:rsidRPr="00235586" w:rsidRDefault="00724A37">
      <w:pPr>
        <w:spacing w:after="0"/>
        <w:ind w:left="120"/>
        <w:rPr>
          <w:lang w:val="ru-RU"/>
        </w:rPr>
      </w:pP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музыки классической и её современной обработки;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обработок классической музыки, сравнение их с оригиналом;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комплекса выразительных средств, наблюдение за изменением характера музыки;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вокальное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исполнение классических тем в сопровождении современного ритмизованного аккомпанемента;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творчеством джазовых музыкантов;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узнавание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различение на слух джазовых композиций в отличие от других музыкальных стилей и направлений;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 тембров музыкальных инструментов, исполняющих джазовую композицию;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видеоклипов современных исполнителей;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их композиций с другими направлениями и стилями (классикой, духовной, народной музыкой);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музыкальных композиций в исполнении на электронных музыкальных инструментах;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их звучания с акустическими инструментами, обсуждение результатов сравнения;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электронных тембров для создания музыки к фантастическому фильму;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355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35586">
        <w:rPr>
          <w:rFonts w:ascii="Times New Roman" w:hAnsi="Times New Roman"/>
          <w:color w:val="000000"/>
          <w:sz w:val="28"/>
          <w:lang w:val="ru-RU"/>
        </w:rPr>
        <w:t>).</w:t>
      </w:r>
    </w:p>
    <w:p w:rsidR="00724A37" w:rsidRPr="00235586" w:rsidRDefault="00724A37">
      <w:pPr>
        <w:spacing w:after="0"/>
        <w:ind w:left="120"/>
        <w:rPr>
          <w:lang w:val="ru-RU"/>
        </w:rPr>
      </w:pPr>
    </w:p>
    <w:p w:rsidR="00724A37" w:rsidRPr="00235586" w:rsidRDefault="00F65343">
      <w:pPr>
        <w:spacing w:after="0"/>
        <w:ind w:left="120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24A37" w:rsidRPr="00235586" w:rsidRDefault="00724A37">
      <w:pPr>
        <w:spacing w:after="0"/>
        <w:ind w:left="120"/>
        <w:rPr>
          <w:lang w:val="ru-RU"/>
        </w:rPr>
      </w:pP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со звуками музыкальными и шумовыми;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определение на слух звуков различного качества;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– подражание звукам и голосам природы с использованием шумовых музыкальных инструментов, вокальной импровизации;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артикуляционные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упражнения, разучивание и исполнение попевок и песен с использованием звукоподражательных элементов, шумовых звуков.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элементами нотной записи;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по нотной записи, определение на слух звукоряда в отличие от других последовательностей звуков;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названием нот, игра на металлофоне звукоряда от ноты «до»;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 исполнение вокальных упражнений, песен, построенных на элементах звукоряда.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попевок, вокальных упражнений, песен, вокальные и инструментальные импровизации на основе данных интонаций;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фрагментов музыкальных произведений, включающих примеры изобразительных интонаций.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ритмических рисунков, состоящих из различных длительностей и пауз;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«Ритмическое эхо», прохлопывание ритма по ритмическим карточкам, проговаривание с использованием ритмослогов;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на ударных инструментах ритмической партитуры;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с ярко выраженным ритмическим рисунком, воспроизведение данного ритма по памяти (хлопками);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ритмических рисунков, состоящих из различных длительностей и пауз;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игра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«Ритмическое эхо», прохлопывание ритма по ритмическим карточкам, проговаривание с использованием ритмослогов;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на ударных инструментах ритмической партитуры;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с ярко выраженным ритмическим рисунком, воспроизведение данного ритма по памяти (хлопками);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ритмические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упражнения на ровную пульсацию, выделение сильных долей в размерах 2/4, 3/4, 4/4 (звучащими жестами или на ударных инструментах);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слух, по нотной записи размеров 2/4, 3/4, 4/4;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вокальных упражнений, песен в размерах 2/4, 3/4, 4/4 с хлопками-акцентами на сильную долю, элементарными дирижёрскими жестами;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с ярко выраженным музыкальным размером, танцевальные, двигательные импровизации под музыку;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элементами музыкального языка, специальными терминами, их обозначением в нотной записи;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изученных элементов на слух при восприятии музыкальных произведений;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вокальных и ритмических упражнений, песен с ярко выраженными динамическими, темповыми, штриховыми красками;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использование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элементов музыкального языка для создания определённого образа, настроения в вокальных и инструментальных импровизациях;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понятий «выше-ниже»;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за изменением музыкального образа при изменении регистра;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мелодических рисунков с поступенным, плавным движением, скачками, остановками;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импровизация (вокальная или на звуковысотных музыкальных инструментах) различных мелодических рисунков;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главного голоса и сопровождения;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характеристика мелодических и ритмических особенностей главного голоса и сопровождения;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показ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рукой линии движения главного голоса и аккомпанемента;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различение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простейших элементов музыкальной формы: вступление, заключение, проигрыш;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составление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наглядной графической схемы;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импровизация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ритмического аккомпанемента к знакомой песне (звучащими жестами или на ударных инструментах);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исполнение простейшего сопровождения к знакомой мелодии на клавишных или духовых инструментах.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со строением куплетной формы;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составление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наглядной буквенной или графической схемы куплетной формы;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песен, написанных в куплетной форме;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куплетной формы при слушании незнакомых музыкальных произведений;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импровизация, сочинение новых куплетов к знакомой песне.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 ладового наклонения музыки;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«Солнышко – туча»;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за изменением музыкального образа при изменении лада;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распевания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вокальные упражнения, построенные на чередовании мажора и минора;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песен с ярко выраженной ладовой окраской;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импровизация, сочинение в заданном ладу; чтение сказок о нотах и музыкальных ладах.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произведений, исполнение песен, написанных в пентатонике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нотной записью во второй и малой октаве;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прослеживание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по нотам небольших мелодий в соответствующем диапазоне; сравнение одной и той же мелодии, записанной в разных октавах;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слух, в какой октаве звучит музыкальный фрагмент;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исполнение на духовых, клавишных инструментах или виртуальной клавиатуре попевок, кратких мелодий по нотам.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дополнительными элементами нотной записи;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песен, попевок, в которых присутствуют данные элементы.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ритмических рисунков в размере 6/8;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«Ритмическое эхо», прохлопывание ритма по ритмическим карточкам, проговаривание ритмослогами;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на ударных инструментах ритмической партитуры;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с ярко выраженным ритмическим рисунком, воспроизведение данного ритма по памяти (хлопками);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попевок, мелодий и аккомпанементов в размере 6/8.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 устойчивых звуков;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«устой – неустой»;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упражнений – гамм с названием нот, прослеживание по нотам;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понятия «тоника»;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упражнение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допевание неполной музыкальной фразы до тоники «Закончи музыкальную фразу»;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импровизация в заданной тональности.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понятия «интервал»;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анализ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ступеневого состава мажорной и минорной гаммы (тон-полутон);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 диссонансов и консонансов, параллельного движения двух голосов в октаву, терцию, сексту;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эпитетов для определения краски звучания различных интервалов;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попевок и песен с ярко выраженной характерной интерваликой в мелодическом движении;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элементы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двухголосия;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 интервалов и аккордов;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 мажорных и минорных аккордов;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исполнение попевок и песен с мелодическим движениемпо звукам аккордов;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вокальные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упражнения с элементами трёхголосия;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 типа фактуры аккомпанемента исполняемых песен, прослушанных инструментальных произведений;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сочинение аккордового аккомпанемента к мелодии песни.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со строением музыкального произведения, понятиями двухчастной и трёхчастной формы, рондо;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произведений: определение формы их строения на слух;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составление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наглядной буквенной или графической схемы;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песен, написанных в двухчастной или трёхчастной форме;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произведений, сочинённых в форме вариаций;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за развитием, изменением основной темы;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составление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наглядной буквенной или графической схемы;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ритмической партитуры, построенной по принципу вариаций;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: коллективная импровизация в форме вариаций.</w:t>
      </w:r>
    </w:p>
    <w:p w:rsidR="00724A37" w:rsidRPr="00235586" w:rsidRDefault="00724A37">
      <w:pPr>
        <w:rPr>
          <w:lang w:val="ru-RU"/>
        </w:rPr>
        <w:sectPr w:rsidR="00724A37" w:rsidRPr="00235586">
          <w:pgSz w:w="11906" w:h="16383"/>
          <w:pgMar w:top="1134" w:right="850" w:bottom="1134" w:left="1701" w:header="720" w:footer="720" w:gutter="0"/>
          <w:cols w:space="720"/>
        </w:sectPr>
      </w:pP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bookmarkStart w:id="8" w:name="block-27259159"/>
      <w:bookmarkEnd w:id="7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724A37" w:rsidRPr="00235586" w:rsidRDefault="00724A37">
      <w:pPr>
        <w:spacing w:after="0" w:line="264" w:lineRule="auto"/>
        <w:ind w:left="120"/>
        <w:jc w:val="both"/>
        <w:rPr>
          <w:lang w:val="ru-RU"/>
        </w:rPr>
      </w:pP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4A37" w:rsidRPr="00235586" w:rsidRDefault="00724A37">
      <w:pPr>
        <w:spacing w:after="0" w:line="264" w:lineRule="auto"/>
        <w:ind w:left="120"/>
        <w:jc w:val="both"/>
        <w:rPr>
          <w:lang w:val="ru-RU"/>
        </w:rPr>
      </w:pP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Гимна России и традиций его исполнения, уважение музыкальных символов и традиций республик Российской Федерации;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интереса к освоению музыкальных традиций своего края, музыкальной культуры народов России;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к достижениям отечественных мастеров культуры;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участвовать в творческой жизни своей школы, города, республики.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признание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индивидуальности каждого человека;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восприимчивость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музыкальным традициям и творчеству своего и других народов;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видеть прекрасное в жизни, наслаждаться красотой;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искусства.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представления о единстве и особенностях художественной и научной картины мира;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познавательные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интересы, активность, инициативность, любознательность и самостоятельность в познании.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правил здорового и безопасного (для себя и других людей) образа жизни в окружающей среде и готовность к их выполнению;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бережное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умственного и физического утомления с использованием возможностей музыкотерапии.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установка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посильное активное участие в практической деятельности;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трудолюбие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 учёбе, настойчивость в достижении поставленных целей;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в сфере культуры и искусства;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к труду и результатам трудовой деятельности.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бережное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отношение к природе; неприятие действий, приносящих ей вред.</w:t>
      </w:r>
    </w:p>
    <w:p w:rsidR="00724A37" w:rsidRPr="00235586" w:rsidRDefault="00724A37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724A37" w:rsidRPr="00235586" w:rsidRDefault="00724A37">
      <w:pPr>
        <w:spacing w:after="0" w:line="264" w:lineRule="auto"/>
        <w:ind w:left="120"/>
        <w:jc w:val="both"/>
        <w:rPr>
          <w:lang w:val="ru-RU"/>
        </w:rPr>
      </w:pP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4A37" w:rsidRPr="00235586" w:rsidRDefault="00724A37">
      <w:pPr>
        <w:spacing w:after="0" w:line="264" w:lineRule="auto"/>
        <w:ind w:left="120"/>
        <w:jc w:val="both"/>
        <w:rPr>
          <w:lang w:val="ru-RU"/>
        </w:rPr>
      </w:pP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355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35586">
        <w:rPr>
          <w:rFonts w:ascii="Times New Roman" w:hAnsi="Times New Roman"/>
          <w:color w:val="000000"/>
          <w:sz w:val="28"/>
          <w:lang w:val="ru-RU"/>
        </w:rPr>
        <w:t>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в ситуациях музыкального восприятия и исполнения, делать выводы.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35586">
        <w:rPr>
          <w:rFonts w:ascii="Times New Roman" w:hAnsi="Times New Roman"/>
          <w:color w:val="000000"/>
          <w:sz w:val="28"/>
          <w:lang w:val="ru-RU"/>
        </w:rPr>
        <w:t>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на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музыкального процесса, эволюции культурных явлений в различных условиях.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35586">
        <w:rPr>
          <w:rFonts w:ascii="Times New Roman" w:hAnsi="Times New Roman"/>
          <w:color w:val="000000"/>
          <w:sz w:val="28"/>
          <w:lang w:val="ru-RU"/>
        </w:rPr>
        <w:t>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источник получения информации;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согласно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заданному алгоритму находить в предложенном источнике информацию, представленную в явном виде;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достоверную и недостоверную информацию самостоятельно или на основании предложенного учителем способа её проверки;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текстовую, видео-, графическую, звуковую, информацию в соответствии с учебной задачей;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музыкальные тексты (акустические и нотные)по предложенному учителем алгоритму;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35586">
        <w:rPr>
          <w:rFonts w:ascii="Times New Roman" w:hAnsi="Times New Roman"/>
          <w:color w:val="000000"/>
          <w:sz w:val="28"/>
          <w:lang w:val="ru-RU"/>
        </w:rPr>
        <w:t>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выступать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перед публикой в качестве исполнителя музыки (соло или в коллективе);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передавать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целями и условиями общения в знакомой среде;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уважительное отношение к собеседнику, соблюдать правила ведения диалога и дискуссии;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возможность существования разных точек зрения;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корректно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 аргументированно высказывать своё мнение;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речевое высказывание в соответствии с поставленной задачей;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устные и письменные тексты (описание, рассуждение, повествование);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готовить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небольшие публичные выступления;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подбирать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иллюстративный материал (рисунки, фото, плакаты) к тексту выступления.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стремиться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к объединению усилий, эмоциональной эмпатии в ситуациях совместного восприятия, исполнения музыки;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переключаться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работы; оценивать свой вклад в общий результат;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совместные проектные, творческие задания с опорой на предложенные образцы.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35586">
        <w:rPr>
          <w:rFonts w:ascii="Times New Roman" w:hAnsi="Times New Roman"/>
          <w:color w:val="000000"/>
          <w:sz w:val="28"/>
          <w:lang w:val="ru-RU"/>
        </w:rPr>
        <w:t>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действия по решению учебной задачи для получения результата;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выстраивать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выбранных действий.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35586">
        <w:rPr>
          <w:rFonts w:ascii="Times New Roman" w:hAnsi="Times New Roman"/>
          <w:color w:val="000000"/>
          <w:sz w:val="28"/>
          <w:lang w:val="ru-RU"/>
        </w:rPr>
        <w:t>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причины успеха (неудач) учебной деятельности;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корректировать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свои учебные действия для преодоления ошибок.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24A37" w:rsidRPr="00235586" w:rsidRDefault="00724A37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724A37" w:rsidRPr="00235586" w:rsidRDefault="00724A37">
      <w:pPr>
        <w:spacing w:after="0" w:line="264" w:lineRule="auto"/>
        <w:ind w:left="120"/>
        <w:jc w:val="both"/>
        <w:rPr>
          <w:lang w:val="ru-RU"/>
        </w:rPr>
      </w:pP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4A37" w:rsidRPr="00235586" w:rsidRDefault="00724A37">
      <w:pPr>
        <w:spacing w:after="0" w:line="264" w:lineRule="auto"/>
        <w:ind w:left="120"/>
        <w:jc w:val="both"/>
        <w:rPr>
          <w:lang w:val="ru-RU"/>
        </w:rPr>
      </w:pP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24A37" w:rsidRPr="00235586" w:rsidRDefault="00724A37">
      <w:pPr>
        <w:spacing w:after="0" w:line="264" w:lineRule="auto"/>
        <w:ind w:left="120"/>
        <w:jc w:val="both"/>
        <w:rPr>
          <w:lang w:val="ru-RU"/>
        </w:rPr>
      </w:pPr>
    </w:p>
    <w:p w:rsidR="00724A37" w:rsidRPr="00235586" w:rsidRDefault="00F65343">
      <w:pPr>
        <w:spacing w:after="0" w:line="264" w:lineRule="auto"/>
        <w:ind w:left="12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сознательно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стремятся к развитию своих музыкальных способностей;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осознают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имеют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опыт восприятия, творческой и исполнительской деятельности;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уважением относятся к достижениям отечественной музыкальной культуры;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стремятся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к расширению своего музыкального кругозора.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по принципу звукоизвлечения: духовые, ударные, струнные;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принадлежность музыкальных произведений и их фрагментов к композиторскому или народному творчеству;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манеру пения, инструментального исполнения, типы солистов и коллективов – народных и академических;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ритмический аккомпанемент на ударных инструментахпри исполнении народной песни;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народные произведения различных жанров с сопровождением и без сопровождения;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 коллективной игре (импровизации) (вокальной, инструментальной, танцевальной) на основе освоенных фольклорных жанров.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 произведения классической музыки, называть автора и произведение, исполнительский состав;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(в том числе фрагментарно, отдельными темами) сочинения композиторов-классиков;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выразительные средства, использованные композитором для создания музыкального образа;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 и исполнять произведения народной и композиторской музыки других стран;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 принадлежность народных музыкальных инструментов к группам духовых, струнных, ударно-шумовых инструментов;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 характеризовать фольклорные жанры музыки (песенные, танцевальные), вычленять и называть типичные жанровые признаки.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характер, настроение музыкальных произведений духовной музыки, характеризовать её жизненное предназначение;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доступные образцы духовной музыки;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рассказывать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lastRenderedPageBreak/>
        <w:t>определять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 называть особенности музыкально-сценических жанров (опера, балет, оперетта, мюзикл);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отличать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разнообразные виды и жанры, современной музыкальной культуры, стремиться к расширению музыкального кругозора; 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>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современные музыкальные произведения, соблюдая певческую культуру звука.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r w:rsidRPr="0023558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звуки: шумовые и музыкальные, длинные, короткие, тихие, громкие, низкие, высокие;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изобразительные и выразительные интонации, находить признаки сходства и различия музыкальных и речевых интонаций;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на слух принципы развития: повтор, контраст, варьирование;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в нотной записи в пределах певческого диапазона;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и создавать различные ритмические рисунки;</w:t>
      </w:r>
    </w:p>
    <w:p w:rsidR="00724A37" w:rsidRPr="00235586" w:rsidRDefault="00F653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5586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235586">
        <w:rPr>
          <w:rFonts w:ascii="Times New Roman" w:hAnsi="Times New Roman"/>
          <w:color w:val="000000"/>
          <w:sz w:val="28"/>
          <w:lang w:val="ru-RU"/>
        </w:rPr>
        <w:t xml:space="preserve"> песни с простым мелодическим рисунком.</w:t>
      </w:r>
    </w:p>
    <w:p w:rsidR="00724A37" w:rsidRPr="00235586" w:rsidRDefault="00724A37">
      <w:pPr>
        <w:rPr>
          <w:lang w:val="ru-RU"/>
        </w:rPr>
        <w:sectPr w:rsidR="00724A37" w:rsidRPr="00235586">
          <w:pgSz w:w="11906" w:h="16383"/>
          <w:pgMar w:top="1134" w:right="850" w:bottom="1134" w:left="1701" w:header="720" w:footer="720" w:gutter="0"/>
          <w:cols w:space="720"/>
        </w:sectPr>
      </w:pPr>
    </w:p>
    <w:p w:rsidR="00724A37" w:rsidRDefault="00F65343">
      <w:pPr>
        <w:spacing w:after="0"/>
        <w:ind w:left="120"/>
      </w:pPr>
      <w:bookmarkStart w:id="11" w:name="block-27259160"/>
      <w:bookmarkEnd w:id="8"/>
      <w:r w:rsidRPr="002355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4A37" w:rsidRDefault="00F65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724A3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 w:rsidRPr="00967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5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gramStart"/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gramEnd"/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 w:rsidRPr="00967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5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gramStart"/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</w:t>
            </w:r>
            <w:proofErr w:type="gramEnd"/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</w:tbl>
    <w:p w:rsidR="00724A37" w:rsidRDefault="00724A37">
      <w:pPr>
        <w:sectPr w:rsidR="00724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A37" w:rsidRDefault="00F65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24A3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 w:rsidRPr="00967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5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 w:rsidRPr="00967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5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</w:t>
            </w:r>
            <w:proofErr w:type="gramStart"/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До-Ре</w:t>
            </w:r>
            <w:proofErr w:type="gramEnd"/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</w:tbl>
    <w:p w:rsidR="00724A37" w:rsidRDefault="00724A37">
      <w:pPr>
        <w:sectPr w:rsidR="00724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A37" w:rsidRDefault="00F65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24A3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 w:rsidRPr="00967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5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 w:rsidRPr="00967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5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. опера</w:t>
            </w:r>
            <w:proofErr w:type="gramEnd"/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235586" w:rsidRDefault="00F65343">
            <w:pPr>
              <w:spacing w:after="0"/>
              <w:ind w:left="135"/>
              <w:rPr>
                <w:lang w:val="ru-RU"/>
              </w:rPr>
            </w:pPr>
            <w:r w:rsidRPr="00235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55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</w:tbl>
    <w:p w:rsidR="00724A37" w:rsidRDefault="00724A37">
      <w:pPr>
        <w:sectPr w:rsidR="00724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A37" w:rsidRDefault="00F65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24A3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 w:rsidRPr="00967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7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 w:rsidRPr="00967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7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</w:tbl>
    <w:p w:rsidR="00724A37" w:rsidRDefault="00724A37">
      <w:pPr>
        <w:sectPr w:rsidR="00724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A37" w:rsidRDefault="00724A37">
      <w:pPr>
        <w:sectPr w:rsidR="00724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A37" w:rsidRDefault="00F65343">
      <w:pPr>
        <w:spacing w:after="0"/>
        <w:ind w:left="120"/>
      </w:pPr>
      <w:bookmarkStart w:id="12" w:name="block-272591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4A37" w:rsidRDefault="00F65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724A3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</w:t>
            </w: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</w:tbl>
    <w:p w:rsidR="00724A37" w:rsidRDefault="00724A37">
      <w:pPr>
        <w:sectPr w:rsidR="00724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A37" w:rsidRDefault="00F65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724A3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</w:tbl>
    <w:p w:rsidR="00724A37" w:rsidRDefault="00724A37">
      <w:pPr>
        <w:sectPr w:rsidR="00724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A37" w:rsidRDefault="00F65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724A3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</w:tr>
      <w:tr w:rsidR="00724A37" w:rsidRPr="009678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</w:tbl>
    <w:p w:rsidR="00724A37" w:rsidRDefault="00724A37">
      <w:pPr>
        <w:sectPr w:rsidR="00724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A37" w:rsidRDefault="00F653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724A3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A37" w:rsidRDefault="00724A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A37" w:rsidRDefault="00724A37"/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24A37" w:rsidRPr="009678E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24A3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4A37" w:rsidRDefault="00724A37">
            <w:pPr>
              <w:spacing w:after="0"/>
              <w:ind w:left="135"/>
            </w:pPr>
          </w:p>
        </w:tc>
      </w:tr>
      <w:tr w:rsidR="00724A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Pr="009678EA" w:rsidRDefault="00F65343">
            <w:pPr>
              <w:spacing w:after="0"/>
              <w:ind w:left="135"/>
              <w:rPr>
                <w:lang w:val="ru-RU"/>
              </w:rPr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 w:rsidRPr="0096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4A37" w:rsidRDefault="00F65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A37" w:rsidRDefault="00724A37"/>
        </w:tc>
      </w:tr>
    </w:tbl>
    <w:p w:rsidR="00724A37" w:rsidRDefault="00724A37">
      <w:pPr>
        <w:sectPr w:rsidR="00724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A37" w:rsidRDefault="00724A37">
      <w:pPr>
        <w:sectPr w:rsidR="00724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A37" w:rsidRDefault="00F65343">
      <w:pPr>
        <w:spacing w:after="0"/>
        <w:ind w:left="120"/>
      </w:pPr>
      <w:bookmarkStart w:id="13" w:name="block-2725916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4A37" w:rsidRDefault="00F653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4A37" w:rsidRPr="009678EA" w:rsidRDefault="00F65343">
      <w:pPr>
        <w:spacing w:after="0" w:line="480" w:lineRule="auto"/>
        <w:ind w:left="120"/>
        <w:rPr>
          <w:lang w:val="ru-RU"/>
        </w:rPr>
      </w:pPr>
      <w:r w:rsidRPr="009678EA">
        <w:rPr>
          <w:rFonts w:ascii="Times New Roman" w:hAnsi="Times New Roman"/>
          <w:color w:val="000000"/>
          <w:sz w:val="28"/>
          <w:lang w:val="ru-RU"/>
        </w:rPr>
        <w:t>• Музыка: 2-й класс: учебник, 2 класс/ Критская Е. Д., Сергеева Г. П., Шмагина Т. С., Акционерное общество «Издательство «Просвещение»</w:t>
      </w:r>
      <w:r w:rsidRPr="009678EA">
        <w:rPr>
          <w:sz w:val="28"/>
          <w:lang w:val="ru-RU"/>
        </w:rPr>
        <w:br/>
      </w:r>
      <w:r w:rsidRPr="009678EA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9678EA">
        <w:rPr>
          <w:sz w:val="28"/>
          <w:lang w:val="ru-RU"/>
        </w:rPr>
        <w:br/>
      </w:r>
      <w:r w:rsidRPr="009678EA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r w:rsidRPr="009678EA">
        <w:rPr>
          <w:sz w:val="28"/>
          <w:lang w:val="ru-RU"/>
        </w:rPr>
        <w:br/>
      </w:r>
      <w:bookmarkStart w:id="14" w:name="0d4d2a67-5837-4252-b43a-95aa3f3876a6"/>
      <w:r w:rsidRPr="009678EA">
        <w:rPr>
          <w:rFonts w:ascii="Times New Roman" w:hAnsi="Times New Roman"/>
          <w:color w:val="000000"/>
          <w:sz w:val="28"/>
          <w:lang w:val="ru-RU"/>
        </w:rPr>
        <w:t xml:space="preserve"> • Музыка, 1 класс/ Критская Е.Д., Сергеева Г.П., Шмагина Т.С., Акционерное общество «Издательство «Просвещение»</w:t>
      </w:r>
      <w:bookmarkEnd w:id="14"/>
    </w:p>
    <w:p w:rsidR="00724A37" w:rsidRPr="009678EA" w:rsidRDefault="00724A37">
      <w:pPr>
        <w:spacing w:after="0" w:line="480" w:lineRule="auto"/>
        <w:ind w:left="120"/>
        <w:rPr>
          <w:lang w:val="ru-RU"/>
        </w:rPr>
      </w:pPr>
    </w:p>
    <w:p w:rsidR="00724A37" w:rsidRPr="009678EA" w:rsidRDefault="00724A37">
      <w:pPr>
        <w:spacing w:after="0"/>
        <w:ind w:left="120"/>
        <w:rPr>
          <w:lang w:val="ru-RU"/>
        </w:rPr>
      </w:pPr>
    </w:p>
    <w:p w:rsidR="00724A37" w:rsidRPr="009678EA" w:rsidRDefault="00F65343">
      <w:pPr>
        <w:spacing w:after="0" w:line="480" w:lineRule="auto"/>
        <w:ind w:left="120"/>
        <w:rPr>
          <w:lang w:val="ru-RU"/>
        </w:rPr>
      </w:pPr>
      <w:r w:rsidRPr="009678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24A37" w:rsidRPr="009678EA" w:rsidRDefault="00F65343">
      <w:pPr>
        <w:spacing w:after="0" w:line="480" w:lineRule="auto"/>
        <w:ind w:left="120"/>
        <w:rPr>
          <w:lang w:val="ru-RU"/>
        </w:rPr>
      </w:pPr>
      <w:r w:rsidRPr="009678EA">
        <w:rPr>
          <w:rFonts w:ascii="Times New Roman" w:hAnsi="Times New Roman"/>
          <w:color w:val="000000"/>
          <w:sz w:val="28"/>
          <w:lang w:val="ru-RU"/>
        </w:rPr>
        <w:t>Уроки музыки. Поурочные разработки. 1-4 классы</w:t>
      </w:r>
      <w:proofErr w:type="gramStart"/>
      <w:r w:rsidRPr="009678EA">
        <w:rPr>
          <w:rFonts w:ascii="Times New Roman" w:hAnsi="Times New Roman"/>
          <w:color w:val="000000"/>
          <w:sz w:val="28"/>
          <w:lang w:val="ru-RU"/>
        </w:rPr>
        <w:t>. ;</w:t>
      </w:r>
      <w:proofErr w:type="gramEnd"/>
      <w:r w:rsidRPr="009678EA">
        <w:rPr>
          <w:rFonts w:ascii="Times New Roman" w:hAnsi="Times New Roman"/>
          <w:color w:val="000000"/>
          <w:sz w:val="28"/>
          <w:lang w:val="ru-RU"/>
        </w:rPr>
        <w:t xml:space="preserve"> Линия УМК: УМК Е. Д. Критская, 1 кл., УМК Е. Д. Критская, 2 кл., УМК Е. Д. Критская, 3 кл., УМК Е. Д. Критская, ...</w:t>
      </w:r>
      <w:r w:rsidRPr="009678EA">
        <w:rPr>
          <w:sz w:val="28"/>
          <w:lang w:val="ru-RU"/>
        </w:rPr>
        <w:br/>
      </w:r>
      <w:bookmarkStart w:id="15" w:name="6c624f83-d6f6-4560-bdb9-085c19f7dab0"/>
      <w:bookmarkEnd w:id="15"/>
    </w:p>
    <w:p w:rsidR="00724A37" w:rsidRPr="009678EA" w:rsidRDefault="00724A37">
      <w:pPr>
        <w:spacing w:after="0"/>
        <w:ind w:left="120"/>
        <w:rPr>
          <w:lang w:val="ru-RU"/>
        </w:rPr>
      </w:pPr>
    </w:p>
    <w:p w:rsidR="00724A37" w:rsidRPr="009678EA" w:rsidRDefault="00F65343">
      <w:pPr>
        <w:spacing w:after="0" w:line="480" w:lineRule="auto"/>
        <w:ind w:left="120"/>
        <w:rPr>
          <w:lang w:val="ru-RU"/>
        </w:rPr>
      </w:pPr>
      <w:r w:rsidRPr="009678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4A37" w:rsidRPr="009678EA" w:rsidRDefault="00F6534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9678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9678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notes</w:t>
      </w:r>
      <w:r w:rsidRPr="009678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orpheusmusic</w:t>
      </w:r>
      <w:r w:rsidRPr="009678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78EA">
        <w:rPr>
          <w:sz w:val="28"/>
          <w:lang w:val="ru-RU"/>
        </w:rPr>
        <w:br/>
      </w:r>
      <w:r w:rsidRPr="009678EA">
        <w:rPr>
          <w:sz w:val="28"/>
          <w:lang w:val="ru-RU"/>
        </w:rPr>
        <w:br/>
      </w:r>
      <w:r w:rsidRPr="009678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78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notes</w:t>
      </w:r>
      <w:r w:rsidRPr="009678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tarakanov</w:t>
      </w:r>
      <w:r w:rsidRPr="009678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9678EA">
        <w:rPr>
          <w:sz w:val="28"/>
          <w:lang w:val="ru-RU"/>
        </w:rPr>
        <w:br/>
      </w:r>
      <w:r w:rsidRPr="009678EA">
        <w:rPr>
          <w:sz w:val="28"/>
          <w:lang w:val="ru-RU"/>
        </w:rPr>
        <w:lastRenderedPageBreak/>
        <w:br/>
      </w:r>
      <w:r w:rsidRPr="009678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78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678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muz</w:t>
      </w:r>
      <w:r w:rsidRPr="009678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</w:t>
      </w:r>
      <w:r w:rsidRPr="009678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78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9678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9678EA">
        <w:rPr>
          <w:sz w:val="28"/>
          <w:lang w:val="ru-RU"/>
        </w:rPr>
        <w:br/>
      </w:r>
      <w:r w:rsidRPr="009678EA">
        <w:rPr>
          <w:sz w:val="28"/>
          <w:lang w:val="ru-RU"/>
        </w:rPr>
        <w:br/>
      </w:r>
      <w:r w:rsidRPr="009678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78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678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muzzal</w:t>
      </w:r>
      <w:r w:rsidRPr="009678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78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9678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9678EA">
        <w:rPr>
          <w:sz w:val="28"/>
          <w:lang w:val="ru-RU"/>
        </w:rPr>
        <w:br/>
      </w:r>
      <w:r w:rsidRPr="009678EA">
        <w:rPr>
          <w:sz w:val="28"/>
          <w:lang w:val="ru-RU"/>
        </w:rPr>
        <w:br/>
      </w:r>
      <w:bookmarkStart w:id="16" w:name="b3e9be70-5c6b-42b4-b0b4-30ca1a14a2b3"/>
      <w:r w:rsidRPr="009678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78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678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kindermusic</w:t>
      </w:r>
      <w:r w:rsidRPr="009678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78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detskie</w:t>
      </w:r>
      <w:r w:rsidRPr="009678EA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pesni</w:t>
      </w:r>
      <w:r w:rsidRPr="009678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bookmarkEnd w:id="16"/>
    </w:p>
    <w:p w:rsidR="00724A37" w:rsidRPr="009678EA" w:rsidRDefault="00724A37">
      <w:pPr>
        <w:rPr>
          <w:lang w:val="ru-RU"/>
        </w:rPr>
        <w:sectPr w:rsidR="00724A37" w:rsidRPr="009678E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65343" w:rsidRPr="009678EA" w:rsidRDefault="00F65343">
      <w:pPr>
        <w:rPr>
          <w:lang w:val="ru-RU"/>
        </w:rPr>
      </w:pPr>
    </w:p>
    <w:sectPr w:rsidR="00F65343" w:rsidRPr="009678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4A37"/>
    <w:rsid w:val="00235586"/>
    <w:rsid w:val="00724A37"/>
    <w:rsid w:val="009678EA"/>
    <w:rsid w:val="00F6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1B19D-AB18-47F3-BAB6-5CFBB8C0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35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85</Pages>
  <Words>17259</Words>
  <Characters>98382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cp:lastPrinted>2024-09-10T13:11:00Z</cp:lastPrinted>
  <dcterms:created xsi:type="dcterms:W3CDTF">2024-09-10T13:10:00Z</dcterms:created>
  <dcterms:modified xsi:type="dcterms:W3CDTF">2024-09-11T05:25:00Z</dcterms:modified>
</cp:coreProperties>
</file>