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08" w:rsidRDefault="00475534">
      <w:pPr>
        <w:spacing w:after="0" w:line="408" w:lineRule="auto"/>
        <w:ind w:left="120"/>
        <w:jc w:val="center"/>
      </w:pPr>
      <w:bookmarkStart w:id="0" w:name="block-4835447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44908" w:rsidRDefault="00144908">
      <w:pPr>
        <w:spacing w:after="0" w:line="408" w:lineRule="auto"/>
        <w:ind w:left="120"/>
        <w:jc w:val="center"/>
      </w:pPr>
    </w:p>
    <w:p w:rsidR="00144908" w:rsidRDefault="00144908">
      <w:pPr>
        <w:spacing w:after="0" w:line="408" w:lineRule="auto"/>
        <w:ind w:left="120"/>
        <w:jc w:val="center"/>
      </w:pPr>
    </w:p>
    <w:p w:rsidR="00144908" w:rsidRDefault="00144908">
      <w:pPr>
        <w:spacing w:after="0"/>
        <w:ind w:left="120"/>
      </w:pPr>
    </w:p>
    <w:p w:rsidR="00144908" w:rsidRDefault="00144908">
      <w:pPr>
        <w:spacing w:after="0"/>
        <w:ind w:left="120"/>
      </w:pPr>
    </w:p>
    <w:p w:rsidR="00144908" w:rsidRDefault="00144908">
      <w:pPr>
        <w:spacing w:after="0"/>
        <w:ind w:left="120"/>
      </w:pPr>
    </w:p>
    <w:p w:rsidR="00144908" w:rsidRDefault="0014490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450D3" w:rsidTr="000D4161">
        <w:tc>
          <w:tcPr>
            <w:tcW w:w="3114" w:type="dxa"/>
          </w:tcPr>
          <w:p w:rsidR="00C53FFE" w:rsidRPr="0040209D" w:rsidRDefault="004755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755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755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755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755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450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55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755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755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755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755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755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55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755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755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4755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755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4755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55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4908" w:rsidRPr="008450D3" w:rsidRDefault="00144908">
      <w:pPr>
        <w:spacing w:after="0"/>
        <w:ind w:left="120"/>
        <w:rPr>
          <w:lang w:val="ru-RU"/>
        </w:rPr>
      </w:pPr>
    </w:p>
    <w:p w:rsidR="00144908" w:rsidRPr="008450D3" w:rsidRDefault="00144908">
      <w:pPr>
        <w:spacing w:after="0"/>
        <w:ind w:left="120"/>
        <w:rPr>
          <w:lang w:val="ru-RU"/>
        </w:rPr>
      </w:pPr>
    </w:p>
    <w:p w:rsidR="00144908" w:rsidRPr="008450D3" w:rsidRDefault="00144908">
      <w:pPr>
        <w:spacing w:after="0"/>
        <w:ind w:left="120"/>
        <w:rPr>
          <w:lang w:val="ru-RU"/>
        </w:rPr>
      </w:pPr>
    </w:p>
    <w:p w:rsidR="00144908" w:rsidRPr="008450D3" w:rsidRDefault="00144908">
      <w:pPr>
        <w:spacing w:after="0"/>
        <w:ind w:left="120"/>
        <w:rPr>
          <w:lang w:val="ru-RU"/>
        </w:rPr>
      </w:pPr>
    </w:p>
    <w:p w:rsidR="00144908" w:rsidRPr="008450D3" w:rsidRDefault="00144908">
      <w:pPr>
        <w:spacing w:after="0"/>
        <w:ind w:left="120"/>
        <w:rPr>
          <w:lang w:val="ru-RU"/>
        </w:rPr>
      </w:pPr>
    </w:p>
    <w:p w:rsidR="00144908" w:rsidRPr="008450D3" w:rsidRDefault="00475534">
      <w:pPr>
        <w:spacing w:after="0" w:line="408" w:lineRule="auto"/>
        <w:ind w:left="120"/>
        <w:jc w:val="center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4908" w:rsidRPr="008450D3" w:rsidRDefault="00475534">
      <w:pPr>
        <w:spacing w:after="0" w:line="408" w:lineRule="auto"/>
        <w:ind w:left="120"/>
        <w:jc w:val="center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6378974)</w:t>
      </w:r>
    </w:p>
    <w:p w:rsidR="00144908" w:rsidRPr="008450D3" w:rsidRDefault="00144908">
      <w:pPr>
        <w:spacing w:after="0"/>
        <w:ind w:left="120"/>
        <w:jc w:val="center"/>
        <w:rPr>
          <w:lang w:val="ru-RU"/>
        </w:rPr>
      </w:pPr>
    </w:p>
    <w:p w:rsidR="00144908" w:rsidRPr="008450D3" w:rsidRDefault="00475534">
      <w:pPr>
        <w:spacing w:after="0" w:line="408" w:lineRule="auto"/>
        <w:ind w:left="120"/>
        <w:jc w:val="center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8450D3">
        <w:rPr>
          <w:rFonts w:ascii="Times New Roman" w:hAnsi="Times New Roman"/>
          <w:color w:val="000000"/>
          <w:sz w:val="28"/>
          <w:lang w:val="ru-RU"/>
        </w:rPr>
        <w:t>«</w:t>
      </w:r>
      <w:r w:rsidRPr="008450D3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144908" w:rsidRPr="008450D3" w:rsidRDefault="00475534">
      <w:pPr>
        <w:spacing w:after="0" w:line="408" w:lineRule="auto"/>
        <w:ind w:left="120"/>
        <w:jc w:val="center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144908" w:rsidRPr="008450D3" w:rsidRDefault="00144908">
      <w:pPr>
        <w:spacing w:after="0"/>
        <w:ind w:left="120"/>
        <w:jc w:val="center"/>
        <w:rPr>
          <w:lang w:val="ru-RU"/>
        </w:rPr>
      </w:pPr>
    </w:p>
    <w:p w:rsidR="00144908" w:rsidRPr="008450D3" w:rsidRDefault="00144908">
      <w:pPr>
        <w:spacing w:after="0"/>
        <w:ind w:left="120"/>
        <w:jc w:val="center"/>
        <w:rPr>
          <w:lang w:val="ru-RU"/>
        </w:rPr>
      </w:pPr>
    </w:p>
    <w:p w:rsidR="00144908" w:rsidRPr="008450D3" w:rsidRDefault="00144908">
      <w:pPr>
        <w:spacing w:after="0"/>
        <w:ind w:left="120"/>
        <w:jc w:val="center"/>
        <w:rPr>
          <w:lang w:val="ru-RU"/>
        </w:rPr>
      </w:pPr>
    </w:p>
    <w:p w:rsidR="00144908" w:rsidRPr="008450D3" w:rsidRDefault="00144908">
      <w:pPr>
        <w:spacing w:after="0"/>
        <w:ind w:left="120"/>
        <w:jc w:val="center"/>
        <w:rPr>
          <w:lang w:val="ru-RU"/>
        </w:rPr>
      </w:pPr>
    </w:p>
    <w:p w:rsidR="00144908" w:rsidRPr="008450D3" w:rsidRDefault="00144908">
      <w:pPr>
        <w:spacing w:after="0"/>
        <w:ind w:left="120"/>
        <w:jc w:val="center"/>
        <w:rPr>
          <w:lang w:val="ru-RU"/>
        </w:rPr>
      </w:pPr>
    </w:p>
    <w:p w:rsidR="00144908" w:rsidRPr="008450D3" w:rsidRDefault="00144908">
      <w:pPr>
        <w:spacing w:after="0"/>
        <w:ind w:left="120"/>
        <w:jc w:val="center"/>
        <w:rPr>
          <w:lang w:val="ru-RU"/>
        </w:rPr>
      </w:pPr>
    </w:p>
    <w:p w:rsidR="00144908" w:rsidRPr="008450D3" w:rsidRDefault="00144908">
      <w:pPr>
        <w:spacing w:after="0"/>
        <w:ind w:left="120"/>
        <w:jc w:val="center"/>
        <w:rPr>
          <w:lang w:val="ru-RU"/>
        </w:rPr>
      </w:pPr>
    </w:p>
    <w:p w:rsidR="00144908" w:rsidRPr="008450D3" w:rsidRDefault="00144908">
      <w:pPr>
        <w:spacing w:after="0"/>
        <w:ind w:left="120"/>
        <w:jc w:val="center"/>
        <w:rPr>
          <w:lang w:val="ru-RU"/>
        </w:rPr>
      </w:pPr>
    </w:p>
    <w:p w:rsidR="00144908" w:rsidRPr="008450D3" w:rsidRDefault="00144908">
      <w:pPr>
        <w:spacing w:after="0"/>
        <w:ind w:left="120"/>
        <w:jc w:val="center"/>
        <w:rPr>
          <w:lang w:val="ru-RU"/>
        </w:rPr>
      </w:pPr>
    </w:p>
    <w:p w:rsidR="00144908" w:rsidRPr="008450D3" w:rsidRDefault="00144908">
      <w:pPr>
        <w:spacing w:after="0"/>
        <w:ind w:left="120"/>
        <w:jc w:val="center"/>
        <w:rPr>
          <w:lang w:val="ru-RU"/>
        </w:rPr>
      </w:pPr>
    </w:p>
    <w:p w:rsidR="00144908" w:rsidRPr="008450D3" w:rsidRDefault="00144908">
      <w:pPr>
        <w:spacing w:after="0"/>
        <w:ind w:left="120"/>
        <w:jc w:val="center"/>
        <w:rPr>
          <w:lang w:val="ru-RU"/>
        </w:rPr>
      </w:pPr>
    </w:p>
    <w:p w:rsidR="00144908" w:rsidRPr="008450D3" w:rsidRDefault="00144908">
      <w:pPr>
        <w:spacing w:after="0"/>
        <w:ind w:left="120"/>
        <w:jc w:val="center"/>
        <w:rPr>
          <w:lang w:val="ru-RU"/>
        </w:rPr>
      </w:pPr>
    </w:p>
    <w:p w:rsidR="00144908" w:rsidRPr="008450D3" w:rsidRDefault="00144908">
      <w:pPr>
        <w:spacing w:after="0"/>
        <w:ind w:left="120"/>
        <w:jc w:val="center"/>
        <w:rPr>
          <w:lang w:val="ru-RU"/>
        </w:rPr>
      </w:pPr>
    </w:p>
    <w:p w:rsidR="00144908" w:rsidRPr="008450D3" w:rsidRDefault="00144908">
      <w:pPr>
        <w:spacing w:after="0"/>
        <w:ind w:left="120"/>
        <w:rPr>
          <w:lang w:val="ru-RU"/>
        </w:rPr>
      </w:pPr>
    </w:p>
    <w:p w:rsidR="00144908" w:rsidRPr="008450D3" w:rsidRDefault="00144908">
      <w:pPr>
        <w:rPr>
          <w:lang w:val="ru-RU"/>
        </w:rPr>
        <w:sectPr w:rsidR="00144908" w:rsidRPr="008450D3">
          <w:pgSz w:w="11906" w:h="16383"/>
          <w:pgMar w:top="1134" w:right="850" w:bottom="1134" w:left="1701" w:header="720" w:footer="720" w:gutter="0"/>
          <w:cols w:space="720"/>
        </w:sectPr>
      </w:pP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bookmarkStart w:id="1" w:name="block-48354476"/>
      <w:bookmarkEnd w:id="0"/>
      <w:r w:rsidRPr="008450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</w:t>
      </w:r>
      <w:r w:rsidRPr="008450D3">
        <w:rPr>
          <w:rFonts w:ascii="Times New Roman" w:hAnsi="Times New Roman"/>
          <w:color w:val="000000"/>
          <w:sz w:val="28"/>
          <w:lang w:val="ru-RU"/>
        </w:rPr>
        <w:t>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</w:t>
      </w:r>
      <w:r w:rsidRPr="008450D3">
        <w:rPr>
          <w:rFonts w:ascii="Times New Roman" w:hAnsi="Times New Roman"/>
          <w:color w:val="000000"/>
          <w:sz w:val="28"/>
          <w:lang w:val="ru-RU"/>
        </w:rPr>
        <w:t>ания и социализации обучающихся, представленных в ф</w:t>
      </w:r>
      <w:r w:rsidRPr="008450D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</w:t>
      </w:r>
      <w:r w:rsidRPr="008450D3">
        <w:rPr>
          <w:rFonts w:ascii="Times New Roman" w:hAnsi="Times New Roman"/>
          <w:color w:val="000000"/>
          <w:sz w:val="28"/>
          <w:lang w:val="ru-RU"/>
        </w:rPr>
        <w:t>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</w:t>
      </w:r>
      <w:r w:rsidRPr="008450D3">
        <w:rPr>
          <w:rFonts w:ascii="Times New Roman" w:hAnsi="Times New Roman"/>
          <w:color w:val="000000"/>
          <w:sz w:val="28"/>
          <w:lang w:val="ru-RU"/>
        </w:rPr>
        <w:t>дённой Решением Коллегии Министерства просвещения и науки Российской Федерации от 24.12.2018 года.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8450D3">
        <w:rPr>
          <w:rFonts w:ascii="Times New Roman" w:hAnsi="Times New Roman"/>
          <w:color w:val="000000"/>
          <w:sz w:val="28"/>
          <w:lang w:val="ru-RU"/>
        </w:rPr>
        <w:t>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</w:t>
      </w:r>
      <w:r w:rsidRPr="008450D3">
        <w:rPr>
          <w:rFonts w:ascii="Times New Roman" w:hAnsi="Times New Roman"/>
          <w:color w:val="000000"/>
          <w:sz w:val="28"/>
          <w:lang w:val="ru-RU"/>
        </w:rPr>
        <w:t>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</w:t>
      </w:r>
      <w:r w:rsidRPr="008450D3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8450D3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8450D3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144908" w:rsidRPr="008450D3" w:rsidRDefault="00144908">
      <w:pPr>
        <w:rPr>
          <w:lang w:val="ru-RU"/>
        </w:rPr>
        <w:sectPr w:rsidR="00144908" w:rsidRPr="008450D3">
          <w:pgSz w:w="11906" w:h="16383"/>
          <w:pgMar w:top="1134" w:right="850" w:bottom="1134" w:left="1701" w:header="720" w:footer="720" w:gutter="0"/>
          <w:cols w:space="720"/>
        </w:sectPr>
      </w:pP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bookmarkStart w:id="2" w:name="block-48354481"/>
      <w:bookmarkEnd w:id="1"/>
      <w:r w:rsidRPr="008450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144908" w:rsidRPr="008450D3" w:rsidRDefault="00144908">
      <w:pPr>
        <w:spacing w:after="0" w:line="264" w:lineRule="auto"/>
        <w:ind w:left="120"/>
        <w:jc w:val="both"/>
        <w:rPr>
          <w:lang w:val="ru-RU"/>
        </w:rPr>
      </w:pPr>
    </w:p>
    <w:p w:rsidR="00144908" w:rsidRPr="008450D3" w:rsidRDefault="00475534">
      <w:pPr>
        <w:spacing w:after="0" w:line="264" w:lineRule="auto"/>
        <w:ind w:left="12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44908" w:rsidRPr="008450D3" w:rsidRDefault="00144908">
      <w:pPr>
        <w:spacing w:after="0" w:line="264" w:lineRule="auto"/>
        <w:ind w:left="120"/>
        <w:jc w:val="both"/>
        <w:rPr>
          <w:lang w:val="ru-RU"/>
        </w:rPr>
      </w:pP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8450D3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8450D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8450D3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8450D3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8450D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8450D3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8450D3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</w:t>
      </w:r>
      <w:r w:rsidRPr="008450D3">
        <w:rPr>
          <w:rFonts w:ascii="Times New Roman" w:hAnsi="Times New Roman"/>
          <w:color w:val="000000"/>
          <w:sz w:val="28"/>
          <w:lang w:val="ru-RU"/>
        </w:rPr>
        <w:t>фиксации результатов наблюдения (исследования).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8450D3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. Обеспеченность стран стратегическими ресурсами: нефтью, газом, </w:t>
      </w:r>
      <w:r w:rsidRPr="008450D3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</w:t>
      </w:r>
      <w:r w:rsidRPr="008450D3">
        <w:rPr>
          <w:rFonts w:ascii="Times New Roman" w:hAnsi="Times New Roman"/>
          <w:color w:val="000000"/>
          <w:sz w:val="28"/>
          <w:lang w:val="ru-RU"/>
        </w:rPr>
        <w:t>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8450D3">
        <w:rPr>
          <w:rFonts w:ascii="Times New Roman" w:hAnsi="Times New Roman"/>
          <w:b/>
          <w:color w:val="000000"/>
          <w:sz w:val="28"/>
          <w:lang w:val="ru-RU"/>
        </w:rPr>
        <w:t>актические работы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8450D3">
        <w:rPr>
          <w:rFonts w:ascii="Times New Roman" w:hAnsi="Times New Roman"/>
          <w:b/>
          <w:color w:val="000000"/>
          <w:sz w:val="28"/>
          <w:lang w:val="ru-RU"/>
        </w:rPr>
        <w:t xml:space="preserve">Теоретические основы геополитики как науки. Политическая география и геополитика. </w:t>
      </w:r>
      <w:r w:rsidRPr="008450D3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</w:t>
      </w:r>
      <w:r w:rsidRPr="008450D3">
        <w:rPr>
          <w:rFonts w:ascii="Times New Roman" w:hAnsi="Times New Roman"/>
          <w:color w:val="000000"/>
          <w:sz w:val="28"/>
          <w:lang w:val="ru-RU"/>
        </w:rPr>
        <w:t>оложение. Специфика России как евразийского и приарктического государства.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i/>
          <w:color w:val="000000"/>
          <w:sz w:val="28"/>
          <w:lang w:val="ru-RU"/>
        </w:rPr>
        <w:t>Раз</w:t>
      </w:r>
      <w:r w:rsidRPr="008450D3">
        <w:rPr>
          <w:rFonts w:ascii="Times New Roman" w:hAnsi="Times New Roman"/>
          <w:b/>
          <w:i/>
          <w:color w:val="000000"/>
          <w:sz w:val="28"/>
          <w:lang w:val="ru-RU"/>
        </w:rPr>
        <w:t>дел 4. Население мира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</w:t>
      </w:r>
      <w:r w:rsidRPr="008450D3">
        <w:rPr>
          <w:rFonts w:ascii="Times New Roman" w:hAnsi="Times New Roman"/>
          <w:color w:val="000000"/>
          <w:sz w:val="28"/>
          <w:lang w:val="ru-RU"/>
        </w:rPr>
        <w:t>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по численности населения стран, регионов мира (форма фиксации результатов анализа по выбору обучающихся).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8450D3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Практически</w:t>
      </w:r>
      <w:r w:rsidRPr="008450D3">
        <w:rPr>
          <w:rFonts w:ascii="Times New Roman" w:hAnsi="Times New Roman"/>
          <w:b/>
          <w:color w:val="000000"/>
          <w:sz w:val="28"/>
          <w:lang w:val="ru-RU"/>
        </w:rPr>
        <w:t>е работы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</w:t>
      </w:r>
      <w:r w:rsidRPr="008450D3">
        <w:rPr>
          <w:rFonts w:ascii="Times New Roman" w:hAnsi="Times New Roman"/>
          <w:color w:val="000000"/>
          <w:sz w:val="28"/>
          <w:lang w:val="ru-RU"/>
        </w:rPr>
        <w:t>рафической информации.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</w:t>
      </w:r>
      <w:r w:rsidRPr="008450D3">
        <w:rPr>
          <w:rFonts w:ascii="Times New Roman" w:hAnsi="Times New Roman"/>
          <w:color w:val="000000"/>
          <w:sz w:val="28"/>
          <w:lang w:val="ru-RU"/>
        </w:rPr>
        <w:t>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</w:t>
      </w:r>
      <w:r w:rsidRPr="008450D3">
        <w:rPr>
          <w:rFonts w:ascii="Times New Roman" w:hAnsi="Times New Roman"/>
          <w:color w:val="000000"/>
          <w:sz w:val="28"/>
          <w:lang w:val="ru-RU"/>
        </w:rPr>
        <w:t>го населения разных регионов мира на основе анализа статистических данных.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</w:t>
      </w:r>
      <w:r w:rsidRPr="008450D3">
        <w:rPr>
          <w:rFonts w:ascii="Times New Roman" w:hAnsi="Times New Roman"/>
          <w:color w:val="000000"/>
          <w:sz w:val="28"/>
          <w:lang w:val="ru-RU"/>
        </w:rPr>
        <w:t>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</w:t>
      </w:r>
      <w:r w:rsidRPr="008450D3">
        <w:rPr>
          <w:rFonts w:ascii="Times New Roman" w:hAnsi="Times New Roman"/>
          <w:color w:val="000000"/>
          <w:sz w:val="28"/>
          <w:lang w:val="ru-RU"/>
        </w:rPr>
        <w:t>ранах мира на основе анализа источников географической информации.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8450D3">
        <w:rPr>
          <w:rFonts w:ascii="Times New Roman" w:hAnsi="Times New Roman"/>
          <w:color w:val="000000"/>
          <w:sz w:val="28"/>
          <w:lang w:val="ru-RU"/>
        </w:rPr>
        <w:t>Мировое хозяйство:определение и состав. Основные этапы развития ми</w:t>
      </w:r>
      <w:r w:rsidRPr="008450D3">
        <w:rPr>
          <w:rFonts w:ascii="Times New Roman" w:hAnsi="Times New Roman"/>
          <w:color w:val="000000"/>
          <w:sz w:val="28"/>
          <w:lang w:val="ru-RU"/>
        </w:rPr>
        <w:t>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ализации. Условия формирования международной </w:t>
      </w:r>
      <w:r w:rsidRPr="008450D3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8450D3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8450D3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8450D3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8450D3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8450D3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8450D3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144908" w:rsidRPr="008450D3" w:rsidRDefault="00475534">
      <w:pPr>
        <w:spacing w:after="0" w:line="264" w:lineRule="auto"/>
        <w:ind w:firstLine="600"/>
        <w:jc w:val="both"/>
        <w:rPr>
          <w:lang w:val="ru-RU"/>
        </w:rPr>
      </w:pPr>
      <w:r w:rsidRPr="008450D3">
        <w:rPr>
          <w:rFonts w:ascii="Times New Roman" w:hAnsi="Times New Roman"/>
          <w:color w:val="000000"/>
          <w:sz w:val="28"/>
          <w:lang w:val="ru-RU"/>
        </w:rPr>
        <w:t>М</w:t>
      </w:r>
      <w:r w:rsidRPr="008450D3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144908" w:rsidRDefault="00475534">
      <w:pPr>
        <w:spacing w:after="0" w:line="264" w:lineRule="auto"/>
        <w:ind w:firstLine="600"/>
        <w:jc w:val="both"/>
      </w:pPr>
      <w:r w:rsidRPr="008450D3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8450D3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8450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деловой древесины и продукции целлюлозно-бумажной промышленности. </w:t>
      </w:r>
      <w:r>
        <w:rPr>
          <w:rFonts w:ascii="Times New Roman" w:hAnsi="Times New Roman"/>
          <w:color w:val="000000"/>
          <w:sz w:val="28"/>
        </w:rPr>
        <w:t>Влияние химической и лесной промышленности на окружающую среду.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Представление в виде диагра</w:t>
      </w:r>
      <w:r>
        <w:rPr>
          <w:rFonts w:ascii="Times New Roman" w:hAnsi="Times New Roman"/>
          <w:color w:val="000000"/>
          <w:sz w:val="28"/>
        </w:rPr>
        <w:t>мм данных о динамике изменения объёмов и структуры производства электроэнергии в мире.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Сельское хозяйство мира.</w:t>
      </w:r>
      <w:r>
        <w:rPr>
          <w:rFonts w:ascii="Times New Roman" w:hAnsi="Times New Roman"/>
          <w:color w:val="000000"/>
          <w:sz w:val="28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>
        <w:rPr>
          <w:rFonts w:ascii="Times New Roman" w:hAnsi="Times New Roman"/>
          <w:color w:val="000000"/>
          <w:sz w:val="28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Животноводство. Ведущие экспортёры и импортёры продукци</w:t>
      </w:r>
      <w:r>
        <w:rPr>
          <w:rFonts w:ascii="Times New Roman" w:hAnsi="Times New Roman"/>
          <w:color w:val="000000"/>
          <w:sz w:val="28"/>
        </w:rPr>
        <w:t>и животноводства. Рыболовство и аквакультура: географические особенности.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сельского хозяйства и отдельных его отраслей на окружающую среду.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Определение направления грузопотоков продовольствия на основе анализа статистических </w:t>
      </w:r>
      <w:r>
        <w:rPr>
          <w:rFonts w:ascii="Times New Roman" w:hAnsi="Times New Roman"/>
          <w:color w:val="000000"/>
          <w:sz w:val="28"/>
        </w:rPr>
        <w:t>материалов и создание карты «Основные экспортёры и импортёры продовольствия».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Сфера нематериального производства. Мировой транспорт. Роль разных видов транспорта в современном мире.</w:t>
      </w:r>
      <w:r>
        <w:rPr>
          <w:rFonts w:ascii="Times New Roman" w:hAnsi="Times New Roman"/>
          <w:color w:val="000000"/>
          <w:sz w:val="28"/>
        </w:rPr>
        <w:t xml:space="preserve"> Основные международные магистрали и транспортные узлы. Мировая система НИО</w:t>
      </w:r>
      <w:r>
        <w:rPr>
          <w:rFonts w:ascii="Times New Roman" w:hAnsi="Times New Roman"/>
          <w:color w:val="000000"/>
          <w:sz w:val="28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144908" w:rsidRDefault="00144908">
      <w:pPr>
        <w:spacing w:after="0" w:line="264" w:lineRule="auto"/>
        <w:ind w:left="120"/>
        <w:jc w:val="both"/>
      </w:pPr>
    </w:p>
    <w:p w:rsidR="00144908" w:rsidRDefault="004755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44908" w:rsidRDefault="00144908">
      <w:pPr>
        <w:spacing w:after="0" w:line="264" w:lineRule="auto"/>
        <w:ind w:left="120"/>
        <w:jc w:val="both"/>
      </w:pP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6. Регионы и страны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Регионы мира. Зарубежная Европа.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</w:t>
      </w:r>
      <w:r>
        <w:rPr>
          <w:rFonts w:ascii="Times New Roman" w:hAnsi="Times New Roman"/>
          <w:color w:val="000000"/>
          <w:sz w:val="28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Зарубежная Европа: состав (субрегионы: Западная Европа, Северная Европа, Южная Европа, Восточная Евр</w:t>
      </w:r>
      <w:r>
        <w:rPr>
          <w:rFonts w:ascii="Times New Roman" w:hAnsi="Times New Roman"/>
          <w:color w:val="000000"/>
          <w:sz w:val="28"/>
        </w:rPr>
        <w:t xml:space="preserve">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1. Сравнение по уровню социально-экономического </w:t>
      </w:r>
      <w:r>
        <w:rPr>
          <w:rFonts w:ascii="Times New Roman" w:hAnsi="Times New Roman"/>
          <w:color w:val="000000"/>
          <w:sz w:val="28"/>
        </w:rPr>
        <w:t>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Зарубежная Азия:</w:t>
      </w:r>
      <w:r>
        <w:rPr>
          <w:rFonts w:ascii="Times New Roman" w:hAnsi="Times New Roman"/>
          <w:color w:val="000000"/>
          <w:sz w:val="28"/>
        </w:rPr>
        <w:t xml:space="preserve"> состав (субрегионы: Юго-Западная Азия, Центральная Азия, Восточная Азия, Южная Азия, Юго-Восточная Аз</w:t>
      </w:r>
      <w:r>
        <w:rPr>
          <w:rFonts w:ascii="Times New Roman" w:hAnsi="Times New Roman"/>
          <w:color w:val="000000"/>
          <w:sz w:val="28"/>
        </w:rPr>
        <w:t>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</w:t>
      </w:r>
      <w:r>
        <w:rPr>
          <w:rFonts w:ascii="Times New Roman" w:hAnsi="Times New Roman"/>
          <w:color w:val="000000"/>
          <w:sz w:val="28"/>
        </w:rPr>
        <w:t xml:space="preserve">ной Азии, современные проблемы (на примере Китая, Индии, Ирана, Японии).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Сравнение международной промышленной и </w:t>
      </w:r>
      <w:r>
        <w:rPr>
          <w:rFonts w:ascii="Times New Roman" w:hAnsi="Times New Roman"/>
          <w:color w:val="000000"/>
          <w:sz w:val="28"/>
        </w:rPr>
        <w:t>сельскохозяйственной специализации Китая и Индии на основании анализа данных об экспорте основных видов продукции.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Америка: </w:t>
      </w:r>
      <w:r>
        <w:rPr>
          <w:rFonts w:ascii="Times New Roman" w:hAnsi="Times New Roman"/>
          <w:color w:val="000000"/>
          <w:sz w:val="28"/>
        </w:rPr>
        <w:t>состав (субрегионы: США и Канада, Латинская Америка), общая экономико-географическая характеристика. Особенности природно-ре</w:t>
      </w:r>
      <w:r>
        <w:rPr>
          <w:rFonts w:ascii="Times New Roman" w:hAnsi="Times New Roman"/>
          <w:color w:val="000000"/>
          <w:sz w:val="28"/>
        </w:rPr>
        <w:t xml:space="preserve">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 Объяснение особенностей территориальной структуры хозяйства Канады и Бразилии на основе анализа географических карт.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Африка:</w:t>
      </w:r>
      <w:r>
        <w:rPr>
          <w:rFonts w:ascii="Times New Roman" w:hAnsi="Times New Roman"/>
          <w:color w:val="000000"/>
          <w:sz w:val="28"/>
        </w:rPr>
        <w:t xml:space="preserve"> состав (субрегионы: Северная Африка, Западная Африка, Центральная Африка, Восточная Африка, Южная Африка). Общая экономик</w:t>
      </w:r>
      <w:r>
        <w:rPr>
          <w:rFonts w:ascii="Times New Roman" w:hAnsi="Times New Roman"/>
          <w:color w:val="000000"/>
          <w:sz w:val="28"/>
        </w:rPr>
        <w:t>о-географическая характеристика.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</w:t>
      </w:r>
      <w:r>
        <w:rPr>
          <w:rFonts w:ascii="Times New Roman" w:hAnsi="Times New Roman"/>
          <w:color w:val="000000"/>
          <w:sz w:val="28"/>
        </w:rPr>
        <w:t xml:space="preserve">тран Африки (на примере ЮАР, Египта, Алжира, Нигерии).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Австралия и Океания. </w:t>
      </w:r>
      <w:r>
        <w:rPr>
          <w:rFonts w:ascii="Times New Roman" w:hAnsi="Times New Roman"/>
          <w:color w:val="000000"/>
          <w:sz w:val="28"/>
        </w:rPr>
        <w:t>Австралия и Океания: особенности географиче</w:t>
      </w:r>
      <w:r>
        <w:rPr>
          <w:rFonts w:ascii="Times New Roman" w:hAnsi="Times New Roman"/>
          <w:color w:val="000000"/>
          <w:sz w:val="28"/>
        </w:rPr>
        <w:t xml:space="preserve">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</w:t>
      </w:r>
      <w:r>
        <w:rPr>
          <w:rFonts w:ascii="Times New Roman" w:hAnsi="Times New Roman"/>
          <w:color w:val="000000"/>
          <w:sz w:val="28"/>
        </w:rPr>
        <w:lastRenderedPageBreak/>
        <w:t>специализации. Географическая и товарная структура экспорта. Океания: особ</w:t>
      </w:r>
      <w:r>
        <w:rPr>
          <w:rFonts w:ascii="Times New Roman" w:hAnsi="Times New Roman"/>
          <w:color w:val="000000"/>
          <w:sz w:val="28"/>
        </w:rPr>
        <w:t xml:space="preserve">енности природных ресурсов, населения и хозяйства. Место в международном географическом разделении труда.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Россия на геополитической, геоэкономической и геодемографической карте мира.</w:t>
      </w:r>
      <w:r>
        <w:rPr>
          <w:rFonts w:ascii="Times New Roman" w:hAnsi="Times New Roman"/>
          <w:color w:val="000000"/>
          <w:sz w:val="28"/>
        </w:rPr>
        <w:t xml:space="preserve"> Роль и место России в мировой политике, экономике, человеческом </w:t>
      </w:r>
      <w:r>
        <w:rPr>
          <w:rFonts w:ascii="Times New Roman" w:hAnsi="Times New Roman"/>
          <w:color w:val="000000"/>
          <w:sz w:val="28"/>
        </w:rPr>
        <w:t>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Изменение направления международных экономических связей России в новых ге</w:t>
      </w:r>
      <w:r>
        <w:rPr>
          <w:rFonts w:ascii="Times New Roman" w:hAnsi="Times New Roman"/>
          <w:color w:val="000000"/>
          <w:sz w:val="28"/>
        </w:rPr>
        <w:t>оэкономических и геополитических условиях.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7. Глобальные проблемы человечества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глобальных проблем: геополитические, экологические, демографические.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Геополитические проблемы: проблема сохранения мира на планете и причины роста глобальной и рег</w:t>
      </w:r>
      <w:r>
        <w:rPr>
          <w:rFonts w:ascii="Times New Roman" w:hAnsi="Times New Roman"/>
          <w:color w:val="000000"/>
          <w:sz w:val="28"/>
        </w:rPr>
        <w:t xml:space="preserve">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Геоэкология – фокус глобальных проблем человечества. Глобальные экологические проблемы как проблемы</w:t>
      </w:r>
      <w:r>
        <w:rPr>
          <w:rFonts w:ascii="Times New Roman" w:hAnsi="Times New Roman"/>
          <w:color w:val="000000"/>
          <w:sz w:val="28"/>
        </w:rPr>
        <w:t>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</w:t>
      </w:r>
      <w:r>
        <w:rPr>
          <w:rFonts w:ascii="Times New Roman" w:hAnsi="Times New Roman"/>
          <w:color w:val="000000"/>
          <w:sz w:val="28"/>
        </w:rPr>
        <w:t>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народонаселения: демограф</w:t>
      </w:r>
      <w:r>
        <w:rPr>
          <w:rFonts w:ascii="Times New Roman" w:hAnsi="Times New Roman"/>
          <w:color w:val="000000"/>
          <w:sz w:val="28"/>
        </w:rPr>
        <w:t>ическая, продовольственная, роста городов, здоровья и долголетия человека.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глобальных геополитических, экологических проблем и проблем народонаселения.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Возможные пути решения глобальных проблем. Необходимость переоценки человечеством и отдельн</w:t>
      </w:r>
      <w:r>
        <w:rPr>
          <w:rFonts w:ascii="Times New Roman" w:hAnsi="Times New Roman"/>
          <w:color w:val="000000"/>
          <w:sz w:val="28"/>
        </w:rPr>
        <w:t>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Выявление примеров взаимосвязи глобальных проблем человечества на основе анали</w:t>
      </w:r>
      <w:r>
        <w:rPr>
          <w:rFonts w:ascii="Times New Roman" w:hAnsi="Times New Roman"/>
          <w:color w:val="000000"/>
          <w:sz w:val="28"/>
        </w:rPr>
        <w:t>за различных источников географической информации и участия России в их решении.</w:t>
      </w:r>
    </w:p>
    <w:p w:rsidR="00144908" w:rsidRDefault="00144908">
      <w:pPr>
        <w:sectPr w:rsidR="00144908">
          <w:pgSz w:w="11906" w:h="16383"/>
          <w:pgMar w:top="1134" w:right="850" w:bottom="1134" w:left="1701" w:header="720" w:footer="720" w:gutter="0"/>
          <w:cols w:space="720"/>
        </w:sectPr>
      </w:pPr>
    </w:p>
    <w:p w:rsidR="00144908" w:rsidRDefault="00475534">
      <w:pPr>
        <w:spacing w:after="0" w:line="264" w:lineRule="auto"/>
        <w:ind w:firstLine="600"/>
        <w:jc w:val="both"/>
      </w:pPr>
      <w:bookmarkStart w:id="3" w:name="block-4835448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«ГЕОГРАФИЯ»</w:t>
      </w:r>
    </w:p>
    <w:p w:rsidR="00144908" w:rsidRDefault="004755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основной образовательной программы средне</w:t>
      </w:r>
      <w:r>
        <w:rPr>
          <w:rFonts w:ascii="Times New Roman" w:hAnsi="Times New Roman"/>
          <w:color w:val="000000"/>
          <w:sz w:val="28"/>
        </w:rPr>
        <w:t>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</w:t>
      </w:r>
      <w:r>
        <w:rPr>
          <w:rFonts w:ascii="Times New Roman" w:hAnsi="Times New Roman"/>
          <w:color w:val="000000"/>
          <w:sz w:val="28"/>
        </w:rPr>
        <w:t>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44908" w:rsidRDefault="0047553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144908" w:rsidRDefault="0047553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144908" w:rsidRDefault="0047553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</w:t>
      </w:r>
      <w:r>
        <w:rPr>
          <w:rFonts w:ascii="Times New Roman" w:hAnsi="Times New Roman"/>
          <w:color w:val="000000"/>
          <w:sz w:val="28"/>
        </w:rPr>
        <w:t>ических и демократических ценностей;</w:t>
      </w:r>
    </w:p>
    <w:p w:rsidR="00144908" w:rsidRDefault="0047553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44908" w:rsidRDefault="0047553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</w:t>
      </w:r>
      <w:r>
        <w:rPr>
          <w:rFonts w:ascii="Times New Roman" w:hAnsi="Times New Roman"/>
          <w:color w:val="000000"/>
          <w:sz w:val="28"/>
        </w:rPr>
        <w:t>ства, участвовать в самоуправлении в школе и детско-юношеских организациях;</w:t>
      </w:r>
    </w:p>
    <w:p w:rsidR="00144908" w:rsidRDefault="0047553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144908" w:rsidRDefault="0047553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44908" w:rsidRDefault="0047553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44908" w:rsidRDefault="0047553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</w:t>
      </w:r>
      <w:r>
        <w:rPr>
          <w:rFonts w:ascii="Times New Roman" w:hAnsi="Times New Roman"/>
          <w:color w:val="000000"/>
          <w:sz w:val="28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44908" w:rsidRDefault="0047553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</w:t>
      </w:r>
      <w:r>
        <w:rPr>
          <w:rFonts w:ascii="Times New Roman" w:hAnsi="Times New Roman"/>
          <w:color w:val="000000"/>
          <w:sz w:val="28"/>
        </w:rPr>
        <w:t>сть за его судьбу;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44908" w:rsidRDefault="0047553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144908" w:rsidRDefault="0047553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нравственного сознания, этического поведения; </w:t>
      </w:r>
    </w:p>
    <w:p w:rsidR="00144908" w:rsidRDefault="0047553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</w:t>
      </w:r>
      <w:r>
        <w:rPr>
          <w:rFonts w:ascii="Times New Roman" w:hAnsi="Times New Roman"/>
          <w:color w:val="000000"/>
          <w:sz w:val="28"/>
        </w:rPr>
        <w:t>авственные нормы и ценности;</w:t>
      </w:r>
    </w:p>
    <w:p w:rsidR="00144908" w:rsidRDefault="0047553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144908" w:rsidRDefault="0047553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</w:t>
      </w:r>
      <w:r>
        <w:rPr>
          <w:rFonts w:ascii="Times New Roman" w:hAnsi="Times New Roman"/>
          <w:color w:val="000000"/>
          <w:sz w:val="28"/>
        </w:rPr>
        <w:t>стей семейной жизни в соответствии с традициями народов России;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44908" w:rsidRDefault="0047553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</w:t>
      </w:r>
      <w:r>
        <w:rPr>
          <w:rFonts w:ascii="Times New Roman" w:hAnsi="Times New Roman"/>
          <w:color w:val="000000"/>
          <w:sz w:val="28"/>
        </w:rPr>
        <w:t xml:space="preserve"> труда, общественных отношений;</w:t>
      </w:r>
    </w:p>
    <w:p w:rsidR="00144908" w:rsidRDefault="0047553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44908" w:rsidRDefault="0047553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</w:t>
      </w:r>
      <w:r>
        <w:rPr>
          <w:rFonts w:ascii="Times New Roman" w:hAnsi="Times New Roman"/>
          <w:color w:val="000000"/>
          <w:sz w:val="28"/>
        </w:rPr>
        <w:t>ства, этнических культурных традиций и народного творчества;</w:t>
      </w:r>
    </w:p>
    <w:p w:rsidR="00144908" w:rsidRDefault="0047553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 научного познания:</w:t>
      </w:r>
    </w:p>
    <w:p w:rsidR="00144908" w:rsidRDefault="0047553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</w:t>
      </w:r>
      <w:r>
        <w:rPr>
          <w:rFonts w:ascii="Times New Roman" w:hAnsi="Times New Roman"/>
          <w:color w:val="000000"/>
          <w:sz w:val="28"/>
        </w:rPr>
        <w:t>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144908" w:rsidRDefault="0047553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</w:t>
      </w:r>
      <w:r>
        <w:rPr>
          <w:rFonts w:ascii="Times New Roman" w:hAnsi="Times New Roman"/>
          <w:color w:val="000000"/>
          <w:sz w:val="28"/>
        </w:rPr>
        <w:t>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144908" w:rsidRDefault="0047553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в географических наук</w:t>
      </w:r>
      <w:r>
        <w:rPr>
          <w:rFonts w:ascii="Times New Roman" w:hAnsi="Times New Roman"/>
          <w:color w:val="000000"/>
          <w:sz w:val="28"/>
        </w:rPr>
        <w:t>ах индивидуально и в группе.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144908" w:rsidRDefault="0047553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144908" w:rsidRDefault="0047553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потребность в физическом совершенствовании, занятия</w:t>
      </w:r>
      <w:r>
        <w:rPr>
          <w:rFonts w:ascii="Times New Roman" w:hAnsi="Times New Roman"/>
          <w:color w:val="000000"/>
          <w:sz w:val="28"/>
        </w:rPr>
        <w:t>х спортивно-оздоровительной деятельностью;</w:t>
      </w:r>
    </w:p>
    <w:p w:rsidR="00144908" w:rsidRDefault="0047553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44908" w:rsidRDefault="0047553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144908" w:rsidRDefault="0047553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</w:t>
      </w:r>
      <w:r>
        <w:rPr>
          <w:rFonts w:ascii="Times New Roman" w:hAnsi="Times New Roman"/>
          <w:color w:val="000000"/>
          <w:sz w:val="28"/>
        </w:rPr>
        <w:t>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44908" w:rsidRDefault="0047553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 в области географических наук, умение совершать осознанный в</w:t>
      </w:r>
      <w:r>
        <w:rPr>
          <w:rFonts w:ascii="Times New Roman" w:hAnsi="Times New Roman"/>
          <w:color w:val="000000"/>
          <w:sz w:val="28"/>
        </w:rPr>
        <w:t>ыбор будущей профессии и реализовывать собственные жизненные планы;</w:t>
      </w:r>
    </w:p>
    <w:p w:rsidR="00144908" w:rsidRDefault="0047553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44908" w:rsidRDefault="0047553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</w:t>
      </w:r>
      <w:r>
        <w:rPr>
          <w:rFonts w:ascii="Times New Roman" w:hAnsi="Times New Roman"/>
          <w:color w:val="000000"/>
          <w:sz w:val="28"/>
        </w:rPr>
        <w:t>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144908" w:rsidRDefault="0047553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</w:t>
      </w:r>
      <w:r>
        <w:rPr>
          <w:rFonts w:ascii="Times New Roman" w:hAnsi="Times New Roman"/>
          <w:color w:val="000000"/>
          <w:sz w:val="28"/>
        </w:rPr>
        <w:t>я человечества;</w:t>
      </w:r>
    </w:p>
    <w:p w:rsidR="00144908" w:rsidRDefault="0047553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144908" w:rsidRDefault="0047553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144908" w:rsidRDefault="0047553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</w:t>
      </w:r>
      <w:r>
        <w:rPr>
          <w:rFonts w:ascii="Times New Roman" w:hAnsi="Times New Roman"/>
          <w:color w:val="000000"/>
          <w:sz w:val="28"/>
        </w:rPr>
        <w:t>пыта деятельности экологической направленности;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МЕТАПРЕДМЕТНЫЕ РЕЗУЛЬТАТЫ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44908" w:rsidRDefault="0047553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144908" w:rsidRDefault="0047553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</w:t>
      </w:r>
      <w:r>
        <w:rPr>
          <w:rFonts w:ascii="Times New Roman" w:hAnsi="Times New Roman"/>
          <w:color w:val="000000"/>
          <w:sz w:val="28"/>
        </w:rPr>
        <w:t>ции географических объектов, процессов и явлений и обобщения;</w:t>
      </w:r>
    </w:p>
    <w:p w:rsidR="00144908" w:rsidRDefault="0047553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144908" w:rsidRDefault="0047553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144908" w:rsidRDefault="0047553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являть закономерности и противоречия в рассматриваемых явлениях с учётом предложенной географической задачи;</w:t>
      </w:r>
    </w:p>
    <w:p w:rsidR="00144908" w:rsidRDefault="0047553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целям;</w:t>
      </w:r>
    </w:p>
    <w:p w:rsidR="00144908" w:rsidRDefault="0047553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координировать и выполнять работу при решении географических задач в </w:t>
      </w:r>
      <w:r>
        <w:rPr>
          <w:rFonts w:ascii="Times New Roman" w:hAnsi="Times New Roman"/>
          <w:color w:val="000000"/>
          <w:sz w:val="28"/>
        </w:rPr>
        <w:t>условиях реального, виртуального и комбинированного взаимодействия;</w:t>
      </w:r>
    </w:p>
    <w:p w:rsidR="00144908" w:rsidRDefault="0047553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креативно мыслить при поиске путей решения жизненных проблем, имеющих географические аспекты;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144908" w:rsidRDefault="0047553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</w:t>
      </w:r>
      <w:r>
        <w:rPr>
          <w:rFonts w:ascii="Times New Roman" w:hAnsi="Times New Roman"/>
          <w:color w:val="000000"/>
          <w:sz w:val="28"/>
        </w:rPr>
        <w:t>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</w:t>
      </w:r>
      <w:r>
        <w:rPr>
          <w:rFonts w:ascii="Times New Roman" w:hAnsi="Times New Roman"/>
          <w:color w:val="000000"/>
          <w:sz w:val="28"/>
        </w:rPr>
        <w:t>ов и явлений;</w:t>
      </w:r>
    </w:p>
    <w:p w:rsidR="00144908" w:rsidRDefault="0047553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44908" w:rsidRDefault="0047553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</w:t>
      </w:r>
      <w:r>
        <w:rPr>
          <w:rFonts w:ascii="Times New Roman" w:hAnsi="Times New Roman"/>
          <w:color w:val="000000"/>
          <w:sz w:val="28"/>
        </w:rPr>
        <w:t>выми понятиями и методами;</w:t>
      </w:r>
    </w:p>
    <w:p w:rsidR="00144908" w:rsidRDefault="0047553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жизненных ситуациях;</w:t>
      </w:r>
    </w:p>
    <w:p w:rsidR="00144908" w:rsidRDefault="0047553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>
        <w:rPr>
          <w:rFonts w:ascii="Times New Roman" w:hAnsi="Times New Roman"/>
          <w:color w:val="000000"/>
          <w:sz w:val="28"/>
        </w:rPr>
        <w:t>рждений, задавать параметры и критерии решения;</w:t>
      </w:r>
    </w:p>
    <w:p w:rsidR="00144908" w:rsidRDefault="0047553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144908" w:rsidRDefault="0047553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144908" w:rsidRDefault="0047553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</w:t>
      </w:r>
      <w:r>
        <w:rPr>
          <w:rFonts w:ascii="Times New Roman" w:hAnsi="Times New Roman"/>
          <w:color w:val="000000"/>
          <w:sz w:val="28"/>
        </w:rPr>
        <w:t xml:space="preserve"> переносить знания в познавательную и практическую области жизнедеятельности; </w:t>
      </w:r>
    </w:p>
    <w:p w:rsidR="00144908" w:rsidRDefault="0047553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144908" w:rsidRDefault="0047553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выдвигать новые идеи, предлагать оригинальные подходы и решения, ставить проблемы и задачи, допускающие альтернативные </w:t>
      </w:r>
      <w:r>
        <w:rPr>
          <w:rFonts w:ascii="Times New Roman" w:hAnsi="Times New Roman"/>
          <w:color w:val="000000"/>
          <w:sz w:val="28"/>
        </w:rPr>
        <w:t>решения;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144908" w:rsidRDefault="0047553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</w:t>
      </w:r>
      <w:r>
        <w:rPr>
          <w:rFonts w:ascii="Times New Roman" w:hAnsi="Times New Roman"/>
          <w:color w:val="000000"/>
          <w:sz w:val="28"/>
        </w:rPr>
        <w:t>и информации различных видов и форм представления;</w:t>
      </w:r>
    </w:p>
    <w:p w:rsidR="00144908" w:rsidRDefault="0047553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144908" w:rsidRDefault="0047553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144908" w:rsidRDefault="0047553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</w:t>
      </w:r>
      <w:r>
        <w:rPr>
          <w:rFonts w:ascii="Times New Roman" w:hAnsi="Times New Roman"/>
          <w:color w:val="000000"/>
          <w:sz w:val="28"/>
        </w:rPr>
        <w:t>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</w:t>
      </w:r>
      <w:r>
        <w:rPr>
          <w:rFonts w:ascii="Times New Roman" w:hAnsi="Times New Roman"/>
          <w:color w:val="000000"/>
          <w:sz w:val="28"/>
        </w:rPr>
        <w:t>ности;</w:t>
      </w:r>
    </w:p>
    <w:p w:rsidR="00144908" w:rsidRDefault="0047553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коммуникативными действиями: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общение: </w:t>
      </w:r>
    </w:p>
    <w:p w:rsidR="00144908" w:rsidRDefault="0047553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</w:t>
      </w:r>
    </w:p>
    <w:p w:rsidR="00144908" w:rsidRDefault="0047553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</w:t>
      </w:r>
      <w:r>
        <w:rPr>
          <w:rFonts w:ascii="Times New Roman" w:hAnsi="Times New Roman"/>
          <w:color w:val="000000"/>
          <w:sz w:val="28"/>
        </w:rPr>
        <w:t xml:space="preserve"> смягчать конфликтные ситуации;</w:t>
      </w:r>
    </w:p>
    <w:p w:rsidR="00144908" w:rsidRDefault="0047553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144908" w:rsidRDefault="0047553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развёрнуто и логично излагать свою точку </w:t>
      </w:r>
      <w:r>
        <w:rPr>
          <w:rFonts w:ascii="Times New Roman" w:hAnsi="Times New Roman"/>
          <w:color w:val="000000"/>
          <w:sz w:val="28"/>
        </w:rPr>
        <w:t>зрения по географическим аспектам различных вопросов с использованием языковых средств;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144908" w:rsidRDefault="0047553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работы;</w:t>
      </w:r>
    </w:p>
    <w:p w:rsidR="00144908" w:rsidRDefault="0047553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</w:t>
      </w:r>
      <w:r>
        <w:rPr>
          <w:rFonts w:ascii="Times New Roman" w:hAnsi="Times New Roman"/>
          <w:color w:val="000000"/>
          <w:sz w:val="28"/>
        </w:rPr>
        <w:t xml:space="preserve">ожностей каждого члена коллектива; </w:t>
      </w:r>
    </w:p>
    <w:p w:rsidR="00144908" w:rsidRDefault="0047553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44908" w:rsidRDefault="0047553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</w:t>
      </w:r>
      <w:r>
        <w:rPr>
          <w:rFonts w:ascii="Times New Roman" w:hAnsi="Times New Roman"/>
          <w:color w:val="000000"/>
          <w:sz w:val="28"/>
        </w:rPr>
        <w:t>ь качество своего вклада и каждого участника команды в общий результат по разработанным критериям;</w:t>
      </w:r>
    </w:p>
    <w:p w:rsidR="00144908" w:rsidRDefault="0047553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регулятивными действиями: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с</w:t>
      </w:r>
      <w:r>
        <w:rPr>
          <w:rFonts w:ascii="Times New Roman" w:hAnsi="Times New Roman"/>
          <w:b/>
          <w:color w:val="000000"/>
          <w:sz w:val="28"/>
        </w:rPr>
        <w:t xml:space="preserve">амоорганизация: </w:t>
      </w:r>
    </w:p>
    <w:p w:rsidR="00144908" w:rsidRDefault="004755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44908" w:rsidRDefault="004755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</w:t>
      </w:r>
      <w:r>
        <w:rPr>
          <w:rFonts w:ascii="Times New Roman" w:hAnsi="Times New Roman"/>
          <w:color w:val="000000"/>
          <w:sz w:val="28"/>
        </w:rPr>
        <w:t xml:space="preserve"> ресурсов, собственных возможностей и предпочтений;</w:t>
      </w:r>
    </w:p>
    <w:p w:rsidR="00144908" w:rsidRDefault="004755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44908" w:rsidRDefault="004755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144908" w:rsidRDefault="004755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144908" w:rsidRDefault="004755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приобретённый </w:t>
      </w:r>
      <w:r>
        <w:rPr>
          <w:rFonts w:ascii="Times New Roman" w:hAnsi="Times New Roman"/>
          <w:color w:val="000000"/>
          <w:sz w:val="28"/>
        </w:rPr>
        <w:t>опыт;</w:t>
      </w:r>
    </w:p>
    <w:p w:rsidR="00144908" w:rsidRDefault="004755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144908" w:rsidRDefault="004755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оценивать соответствие результатов целям; </w:t>
      </w:r>
    </w:p>
    <w:p w:rsidR="00144908" w:rsidRDefault="004755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</w:t>
      </w:r>
      <w:r>
        <w:rPr>
          <w:rFonts w:ascii="Times New Roman" w:hAnsi="Times New Roman"/>
          <w:color w:val="000000"/>
          <w:sz w:val="28"/>
        </w:rPr>
        <w:t xml:space="preserve">ами познавательной рефлексии как осознания совершаемых действий и мыслительных процессов, их результатов и оснований; </w:t>
      </w:r>
    </w:p>
    <w:p w:rsidR="00144908" w:rsidRDefault="004755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и своевременно принимать решения по их снижению; </w:t>
      </w:r>
    </w:p>
    <w:p w:rsidR="00144908" w:rsidRDefault="004755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рефлексии для оценки ситуации, выбора верного </w:t>
      </w:r>
      <w:r>
        <w:rPr>
          <w:rFonts w:ascii="Times New Roman" w:hAnsi="Times New Roman"/>
          <w:color w:val="000000"/>
          <w:sz w:val="28"/>
        </w:rPr>
        <w:t>решения;</w:t>
      </w:r>
    </w:p>
    <w:p w:rsidR="00144908" w:rsidRDefault="004755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эмоциональный интеллект, предполагающий сформированность:</w:t>
      </w:r>
    </w:p>
    <w:p w:rsidR="00144908" w:rsidRDefault="0047553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</w:t>
      </w:r>
      <w:r>
        <w:rPr>
          <w:rFonts w:ascii="Times New Roman" w:hAnsi="Times New Roman"/>
          <w:color w:val="000000"/>
          <w:sz w:val="28"/>
        </w:rPr>
        <w:t>нной эмоциональной сферы, быть уверенным в себе;</w:t>
      </w:r>
    </w:p>
    <w:p w:rsidR="00144908" w:rsidRDefault="0047553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>
        <w:rPr>
          <w:rFonts w:ascii="Times New Roman" w:hAnsi="Times New Roman"/>
          <w:color w:val="000000"/>
          <w:sz w:val="28"/>
        </w:rPr>
        <w:lastRenderedPageBreak/>
        <w:t>эмоциональным изменениям и проявлять гибкость, быть открытым новому;</w:t>
      </w:r>
    </w:p>
    <w:p w:rsidR="00144908" w:rsidRDefault="0047553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внутренней м</w:t>
      </w:r>
      <w:r>
        <w:rPr>
          <w:rFonts w:ascii="Times New Roman" w:hAnsi="Times New Roman"/>
          <w:color w:val="000000"/>
          <w:sz w:val="28"/>
        </w:rPr>
        <w:t xml:space="preserve">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44908" w:rsidRDefault="0047553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эмпатии, включающей способность понимать эмоциональное состояние других, учитывать его при осуществлении коммуникации, </w:t>
      </w:r>
      <w:r>
        <w:rPr>
          <w:rFonts w:ascii="Times New Roman" w:hAnsi="Times New Roman"/>
          <w:color w:val="000000"/>
          <w:sz w:val="28"/>
        </w:rPr>
        <w:t>способность к сочувствию и сопереживанию;</w:t>
      </w:r>
    </w:p>
    <w:p w:rsidR="00144908" w:rsidRDefault="0047553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г) принятие себя и других:</w:t>
      </w:r>
    </w:p>
    <w:p w:rsidR="00144908" w:rsidRDefault="0047553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</w:t>
      </w:r>
      <w:r>
        <w:rPr>
          <w:rFonts w:ascii="Times New Roman" w:hAnsi="Times New Roman"/>
          <w:color w:val="000000"/>
          <w:sz w:val="28"/>
        </w:rPr>
        <w:t>ва;</w:t>
      </w:r>
    </w:p>
    <w:p w:rsidR="00144908" w:rsidRDefault="0047553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144908" w:rsidRDefault="0047553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144908" w:rsidRDefault="0047553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к предметным результатам освоения</w:t>
      </w:r>
      <w:r>
        <w:rPr>
          <w:rFonts w:ascii="Times New Roman" w:hAnsi="Times New Roman"/>
          <w:color w:val="000000"/>
          <w:sz w:val="28"/>
        </w:rPr>
        <w:t xml:space="preserve"> курса географии на базовом уровне должны отражать: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</w:t>
      </w:r>
      <w:r>
        <w:rPr>
          <w:rFonts w:ascii="Times New Roman" w:hAnsi="Times New Roman"/>
          <w:color w:val="000000"/>
          <w:sz w:val="28"/>
        </w:rPr>
        <w:t>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2) освоение и применение знаний о размещении основных географических объектов и территориальной организации природы и общест</w:t>
      </w:r>
      <w:r>
        <w:rPr>
          <w:rFonts w:ascii="Times New Roman" w:hAnsi="Times New Roman"/>
          <w:color w:val="000000"/>
          <w:sz w:val="28"/>
        </w:rPr>
        <w:t xml:space="preserve">ва: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изученных географических объектов в пространстве, новую многополярную модель п</w:t>
      </w:r>
      <w:r>
        <w:rPr>
          <w:rFonts w:ascii="Times New Roman" w:hAnsi="Times New Roman"/>
          <w:color w:val="000000"/>
          <w:sz w:val="28"/>
        </w:rPr>
        <w:t>олитического мироустройства, ареалы распространения основных религий;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</w:t>
      </w:r>
      <w:r>
        <w:rPr>
          <w:rFonts w:ascii="Times New Roman" w:hAnsi="Times New Roman"/>
          <w:color w:val="000000"/>
          <w:sz w:val="28"/>
        </w:rPr>
        <w:t xml:space="preserve">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>
        <w:rPr>
          <w:rFonts w:ascii="Times New Roman" w:hAnsi="Times New Roman"/>
          <w:color w:val="000000"/>
          <w:sz w:val="28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3) сформиров</w:t>
      </w:r>
      <w:r>
        <w:rPr>
          <w:rFonts w:ascii="Times New Roman" w:hAnsi="Times New Roman"/>
          <w:color w:val="000000"/>
          <w:sz w:val="28"/>
        </w:rPr>
        <w:t>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</w:t>
      </w:r>
      <w:r>
        <w:rPr>
          <w:rFonts w:ascii="Times New Roman" w:hAnsi="Times New Roman"/>
          <w:color w:val="000000"/>
          <w:sz w:val="28"/>
        </w:rPr>
        <w:t xml:space="preserve">рацию, демографический взрыв и демографический кризис и распознавать их проявления в повседневной жизни;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</w:t>
      </w:r>
      <w:r>
        <w:rPr>
          <w:rFonts w:ascii="Times New Roman" w:hAnsi="Times New Roman"/>
          <w:color w:val="000000"/>
          <w:sz w:val="28"/>
        </w:rPr>
        <w:t>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</w:t>
      </w:r>
      <w:r>
        <w:rPr>
          <w:rFonts w:ascii="Times New Roman" w:hAnsi="Times New Roman"/>
          <w:color w:val="000000"/>
          <w:sz w:val="28"/>
        </w:rPr>
        <w:t>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</w:t>
      </w:r>
      <w:r>
        <w:rPr>
          <w:rFonts w:ascii="Times New Roman" w:hAnsi="Times New Roman"/>
          <w:color w:val="000000"/>
          <w:sz w:val="28"/>
        </w:rPr>
        <w:t>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</w:t>
      </w:r>
      <w:r>
        <w:rPr>
          <w:rFonts w:ascii="Times New Roman" w:hAnsi="Times New Roman"/>
          <w:color w:val="000000"/>
          <w:sz w:val="28"/>
        </w:rPr>
        <w:t xml:space="preserve">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между социально-экон</w:t>
      </w:r>
      <w:r>
        <w:rPr>
          <w:rFonts w:ascii="Times New Roman" w:hAnsi="Times New Roman"/>
          <w:color w:val="000000"/>
          <w:sz w:val="28"/>
        </w:rPr>
        <w:t>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</w:t>
      </w:r>
      <w:r>
        <w:rPr>
          <w:rFonts w:ascii="Times New Roman" w:hAnsi="Times New Roman"/>
          <w:color w:val="000000"/>
          <w:sz w:val="28"/>
        </w:rPr>
        <w:t xml:space="preserve">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между значениями показателей рождаемости, смертности, средней ожидаемой продолжительности жизни</w:t>
      </w:r>
      <w:r>
        <w:rPr>
          <w:rFonts w:ascii="Times New Roman" w:hAnsi="Times New Roman"/>
          <w:color w:val="000000"/>
          <w:sz w:val="28"/>
        </w:rPr>
        <w:t xml:space="preserve"> и возрастной структурой населения, развитием отраслей мирового хозяйства и особенностями их влияния на окружающую среду;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4) владение географической терминологией и сист</w:t>
      </w:r>
      <w:r>
        <w:rPr>
          <w:rFonts w:ascii="Times New Roman" w:hAnsi="Times New Roman"/>
          <w:color w:val="000000"/>
          <w:sz w:val="28"/>
        </w:rPr>
        <w:t>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</w:t>
      </w:r>
      <w:r>
        <w:rPr>
          <w:rFonts w:ascii="Times New Roman" w:hAnsi="Times New Roman"/>
          <w:color w:val="000000"/>
          <w:sz w:val="28"/>
        </w:rPr>
        <w:t>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</w:t>
      </w:r>
      <w:r>
        <w:rPr>
          <w:rFonts w:ascii="Times New Roman" w:hAnsi="Times New Roman"/>
          <w:color w:val="000000"/>
          <w:sz w:val="28"/>
        </w:rPr>
        <w:t>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ресурсообеспеченность, мировое хозяйство, международная экономическая и</w:t>
      </w:r>
      <w:r>
        <w:rPr>
          <w:rFonts w:ascii="Times New Roman" w:hAnsi="Times New Roman"/>
          <w:color w:val="000000"/>
          <w:sz w:val="28"/>
        </w:rPr>
        <w:t>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</w:t>
      </w:r>
      <w:r>
        <w:rPr>
          <w:rFonts w:ascii="Times New Roman" w:hAnsi="Times New Roman"/>
          <w:color w:val="000000"/>
          <w:sz w:val="28"/>
        </w:rPr>
        <w:t>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5) сформированность умений п</w:t>
      </w:r>
      <w:r>
        <w:rPr>
          <w:rFonts w:ascii="Times New Roman" w:hAnsi="Times New Roman"/>
          <w:color w:val="000000"/>
          <w:sz w:val="28"/>
        </w:rPr>
        <w:t>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</w:t>
      </w:r>
      <w:r>
        <w:rPr>
          <w:rFonts w:ascii="Times New Roman" w:hAnsi="Times New Roman"/>
          <w:color w:val="000000"/>
          <w:sz w:val="28"/>
        </w:rPr>
        <w:t>в наблюдения/исследования;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</w:t>
      </w:r>
      <w:r>
        <w:rPr>
          <w:rFonts w:ascii="Times New Roman" w:hAnsi="Times New Roman"/>
          <w:color w:val="000000"/>
          <w:sz w:val="28"/>
        </w:rPr>
        <w:t>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 анализировать географические к</w:t>
      </w:r>
      <w:r>
        <w:rPr>
          <w:rFonts w:ascii="Times New Roman" w:hAnsi="Times New Roman"/>
          <w:color w:val="000000"/>
          <w:sz w:val="28"/>
        </w:rPr>
        <w:t>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сравнивать по географическим картам различного содержания и другим источ</w:t>
      </w:r>
      <w:r>
        <w:rPr>
          <w:rFonts w:ascii="Times New Roman" w:hAnsi="Times New Roman"/>
          <w:color w:val="000000"/>
          <w:sz w:val="28"/>
        </w:rPr>
        <w:t xml:space="preserve">никам географической информации качественные </w:t>
      </w:r>
      <w:r>
        <w:rPr>
          <w:rFonts w:ascii="Times New Roman" w:hAnsi="Times New Roman"/>
          <w:color w:val="000000"/>
          <w:sz w:val="28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изменения состава и структуры населения, в том числе возрастной структуры населения отдельных стр</w:t>
      </w:r>
      <w:r>
        <w:rPr>
          <w:rFonts w:ascii="Times New Roman" w:hAnsi="Times New Roman"/>
          <w:color w:val="000000"/>
          <w:sz w:val="28"/>
        </w:rPr>
        <w:t>ан с использованием источников географической информации;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находить, отбирать и </w:t>
      </w:r>
      <w:r>
        <w:rPr>
          <w:rFonts w:ascii="Times New Roman" w:hAnsi="Times New Roman"/>
          <w:color w:val="000000"/>
          <w:sz w:val="28"/>
        </w:rPr>
        <w:t>применять различные методы познания для решения практико-ориентированных задач;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отбирать, систематизировать информацию, необходимую для изучения гео</w:t>
      </w:r>
      <w:r>
        <w:rPr>
          <w:rFonts w:ascii="Times New Roman" w:hAnsi="Times New Roman"/>
          <w:color w:val="000000"/>
          <w:sz w:val="28"/>
        </w:rPr>
        <w:t>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(графики, таблицы, схемы, диаграммы, карты и др.) </w:t>
      </w:r>
      <w:r>
        <w:rPr>
          <w:rFonts w:ascii="Times New Roman" w:hAnsi="Times New Roman"/>
          <w:color w:val="000000"/>
          <w:sz w:val="28"/>
        </w:rPr>
        <w:t>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</w:t>
      </w:r>
      <w:r>
        <w:rPr>
          <w:rFonts w:ascii="Times New Roman" w:hAnsi="Times New Roman"/>
          <w:color w:val="000000"/>
          <w:sz w:val="28"/>
        </w:rPr>
        <w:t>чных источников;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критически оценивать и интерпретировать информацию, получаемую из различных источников;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8) сформированность умений при</w:t>
      </w:r>
      <w:r>
        <w:rPr>
          <w:rFonts w:ascii="Times New Roman" w:hAnsi="Times New Roman"/>
          <w:color w:val="000000"/>
          <w:sz w:val="28"/>
        </w:rPr>
        <w:t>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демографической политики в странах с различным типом воспроизводства населения, направления международн</w:t>
      </w:r>
      <w:r>
        <w:rPr>
          <w:rFonts w:ascii="Times New Roman" w:hAnsi="Times New Roman"/>
          <w:color w:val="000000"/>
          <w:sz w:val="28"/>
        </w:rPr>
        <w:t>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географические знания о мировом хозяйстве и населении мира, </w:t>
      </w:r>
      <w:r>
        <w:rPr>
          <w:rFonts w:ascii="Times New Roman" w:hAnsi="Times New Roman"/>
          <w:color w:val="000000"/>
          <w:sz w:val="28"/>
        </w:rPr>
        <w:t>об особенностях взаимодействия природы и общества для решения учебных и (или) практико-ориентированных задач;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географические факторы, </w:t>
      </w:r>
      <w:r>
        <w:rPr>
          <w:rFonts w:ascii="Times New Roman" w:hAnsi="Times New Roman"/>
          <w:color w:val="000000"/>
          <w:sz w:val="28"/>
        </w:rPr>
        <w:t>определяющие сущность и динамику важнейших социально-экономических и геоэкологических процессов;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</w:t>
      </w:r>
      <w:r>
        <w:rPr>
          <w:rFonts w:ascii="Times New Roman" w:hAnsi="Times New Roman"/>
          <w:color w:val="000000"/>
          <w:sz w:val="28"/>
        </w:rPr>
        <w:t>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</w:t>
      </w:r>
      <w:r>
        <w:rPr>
          <w:rFonts w:ascii="Times New Roman" w:hAnsi="Times New Roman"/>
          <w:color w:val="000000"/>
          <w:sz w:val="28"/>
        </w:rPr>
        <w:t>риторий, изменение содержания парниковых газов в атмосфере и меры, предпринимаемые для уменьшения их выбросов;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</w:t>
      </w:r>
      <w:r>
        <w:rPr>
          <w:rFonts w:ascii="Times New Roman" w:hAnsi="Times New Roman"/>
          <w:color w:val="000000"/>
          <w:sz w:val="28"/>
        </w:rPr>
        <w:t xml:space="preserve">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</w:t>
      </w:r>
      <w:r>
        <w:rPr>
          <w:rFonts w:ascii="Times New Roman" w:hAnsi="Times New Roman"/>
          <w:color w:val="000000"/>
          <w:sz w:val="28"/>
        </w:rPr>
        <w:t>еосистем в результате природных и антропогенных воздействий на примере регионов и стран мира, на планетарном уровне;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1) понимание роли и места современной географической науки в системе научных дисциплин, её участии в решении важнейших проблем чел</w:t>
      </w:r>
      <w:r>
        <w:rPr>
          <w:rFonts w:ascii="Times New Roman" w:hAnsi="Times New Roman"/>
          <w:color w:val="000000"/>
          <w:sz w:val="28"/>
        </w:rPr>
        <w:t>овечества: определение роли географических наук в достижении целей устойчивого развития;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</w:t>
      </w:r>
      <w:r>
        <w:rPr>
          <w:rFonts w:ascii="Times New Roman" w:hAnsi="Times New Roman"/>
          <w:color w:val="000000"/>
          <w:sz w:val="28"/>
        </w:rPr>
        <w:t>афической информации для определения положения и взаиморасположения регионов и стран в пространстве;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</w:t>
      </w:r>
      <w:r>
        <w:rPr>
          <w:rFonts w:ascii="Times New Roman" w:hAnsi="Times New Roman"/>
          <w:color w:val="000000"/>
          <w:sz w:val="28"/>
        </w:rPr>
        <w:t>ных стран;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</w:t>
      </w:r>
      <w:r>
        <w:rPr>
          <w:rFonts w:ascii="Times New Roman" w:hAnsi="Times New Roman"/>
          <w:color w:val="000000"/>
          <w:sz w:val="28"/>
        </w:rPr>
        <w:t xml:space="preserve">населения и урбанизации в различных регионах мира и изученных странах;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>
        <w:rPr>
          <w:rFonts w:ascii="Times New Roman" w:hAnsi="Times New Roman"/>
          <w:color w:val="000000"/>
          <w:sz w:val="28"/>
        </w:rPr>
        <w:lastRenderedPageBreak/>
        <w:t>специализации изученных стран; сравнения регионов мир</w:t>
      </w:r>
      <w:r>
        <w:rPr>
          <w:rFonts w:ascii="Times New Roman" w:hAnsi="Times New Roman"/>
          <w:color w:val="000000"/>
          <w:sz w:val="28"/>
        </w:rPr>
        <w:t xml:space="preserve">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</w:t>
      </w:r>
      <w:r>
        <w:rPr>
          <w:rFonts w:ascii="Times New Roman" w:hAnsi="Times New Roman"/>
          <w:color w:val="000000"/>
          <w:sz w:val="28"/>
        </w:rPr>
        <w:t xml:space="preserve">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между социально-экономическими и геоэкологическими процессами и явлениями в изученных ст</w:t>
      </w:r>
      <w:r>
        <w:rPr>
          <w:rFonts w:ascii="Times New Roman" w:hAnsi="Times New Roman"/>
          <w:color w:val="000000"/>
          <w:sz w:val="28"/>
        </w:rPr>
        <w:t>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изменения возрастной структуры населения отдельных стран зарубежной Европы с использо</w:t>
      </w:r>
      <w:r>
        <w:rPr>
          <w:rFonts w:ascii="Times New Roman" w:hAnsi="Times New Roman"/>
          <w:color w:val="000000"/>
          <w:sz w:val="28"/>
        </w:rPr>
        <w:t>ванием источников географической информации;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4) владение географической терминологией и системой базовых географических понятий: применять изученные социально-экономичес</w:t>
      </w:r>
      <w:r>
        <w:rPr>
          <w:rFonts w:ascii="Times New Roman" w:hAnsi="Times New Roman"/>
          <w:color w:val="000000"/>
          <w:sz w:val="28"/>
        </w:rPr>
        <w:t>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</w:t>
      </w:r>
      <w:r>
        <w:rPr>
          <w:rFonts w:ascii="Times New Roman" w:hAnsi="Times New Roman"/>
          <w:color w:val="000000"/>
          <w:sz w:val="28"/>
        </w:rPr>
        <w:t>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 мегалополисы, разв</w:t>
      </w:r>
      <w:r>
        <w:rPr>
          <w:rFonts w:ascii="Times New Roman" w:hAnsi="Times New Roman"/>
          <w:color w:val="000000"/>
          <w:sz w:val="28"/>
        </w:rPr>
        <w:t>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</w:t>
      </w:r>
      <w:r>
        <w:rPr>
          <w:rFonts w:ascii="Times New Roman" w:hAnsi="Times New Roman"/>
          <w:color w:val="000000"/>
          <w:sz w:val="28"/>
        </w:rPr>
        <w:t>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</w:t>
      </w:r>
      <w:r>
        <w:rPr>
          <w:rFonts w:ascii="Times New Roman" w:hAnsi="Times New Roman"/>
          <w:color w:val="000000"/>
          <w:sz w:val="28"/>
        </w:rPr>
        <w:t>ные экономические отношения, устойчивое развитие для решения учебных и (или) практико-ориентированных задач;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</w:t>
      </w:r>
      <w:r>
        <w:rPr>
          <w:rFonts w:ascii="Times New Roman" w:hAnsi="Times New Roman"/>
          <w:color w:val="000000"/>
          <w:sz w:val="28"/>
        </w:rPr>
        <w:t xml:space="preserve">ствия природных и антропогенных факторов: определять </w:t>
      </w:r>
      <w:r>
        <w:rPr>
          <w:rFonts w:ascii="Times New Roman" w:hAnsi="Times New Roman"/>
          <w:color w:val="000000"/>
          <w:sz w:val="28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сформированность</w:t>
      </w:r>
      <w:r>
        <w:rPr>
          <w:rFonts w:ascii="Times New Roman" w:hAnsi="Times New Roman"/>
          <w:color w:val="000000"/>
          <w:sz w:val="28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</w:t>
      </w:r>
      <w:r>
        <w:rPr>
          <w:rFonts w:ascii="Times New Roman" w:hAnsi="Times New Roman"/>
          <w:color w:val="000000"/>
          <w:sz w:val="28"/>
        </w:rPr>
        <w:t>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тематики и другие источники г</w:t>
      </w:r>
      <w:r>
        <w:rPr>
          <w:rFonts w:ascii="Times New Roman" w:hAnsi="Times New Roman"/>
          <w:color w:val="000000"/>
          <w:sz w:val="28"/>
        </w:rPr>
        <w:t>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сравнивать по географическим картам разного содержания и другим источн</w:t>
      </w:r>
      <w:r>
        <w:rPr>
          <w:rFonts w:ascii="Times New Roman" w:hAnsi="Times New Roman"/>
          <w:color w:val="000000"/>
          <w:sz w:val="28"/>
        </w:rPr>
        <w:t>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</w:t>
      </w:r>
      <w:r>
        <w:rPr>
          <w:rFonts w:ascii="Times New Roman" w:hAnsi="Times New Roman"/>
          <w:color w:val="000000"/>
          <w:sz w:val="28"/>
        </w:rPr>
        <w:t>ользованием источников географической информации;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</w:t>
      </w:r>
      <w:r>
        <w:rPr>
          <w:rFonts w:ascii="Times New Roman" w:hAnsi="Times New Roman"/>
          <w:color w:val="000000"/>
          <w:sz w:val="28"/>
        </w:rPr>
        <w:t>одить, отбирать и применять различные методы познания для решения практико-ориентированных задач;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отбирать, систематизировать информацию, необходиму</w:t>
      </w:r>
      <w:r>
        <w:rPr>
          <w:rFonts w:ascii="Times New Roman" w:hAnsi="Times New Roman"/>
          <w:color w:val="000000"/>
          <w:sz w:val="28"/>
        </w:rPr>
        <w:t>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</w:t>
      </w:r>
      <w:r>
        <w:rPr>
          <w:rFonts w:ascii="Times New Roman" w:hAnsi="Times New Roman"/>
          <w:color w:val="000000"/>
          <w:sz w:val="28"/>
        </w:rPr>
        <w:t>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</w:t>
      </w:r>
      <w:r>
        <w:rPr>
          <w:rFonts w:ascii="Times New Roman" w:hAnsi="Times New Roman"/>
          <w:color w:val="000000"/>
          <w:sz w:val="28"/>
        </w:rPr>
        <w:t>тия отдельных отраслей;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различных источников;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геогра</w:t>
      </w:r>
      <w:r>
        <w:rPr>
          <w:rFonts w:ascii="Times New Roman" w:hAnsi="Times New Roman"/>
          <w:color w:val="000000"/>
          <w:sz w:val="28"/>
        </w:rPr>
        <w:t>фической информации для решения учебных и (или) практико-ориентированных задач;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гео</w:t>
      </w:r>
      <w:r>
        <w:rPr>
          <w:rFonts w:ascii="Times New Roman" w:hAnsi="Times New Roman"/>
          <w:color w:val="000000"/>
          <w:sz w:val="28"/>
        </w:rPr>
        <w:t>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природно-ресурсного капитала на формировани</w:t>
      </w:r>
      <w:r>
        <w:rPr>
          <w:rFonts w:ascii="Times New Roman" w:hAnsi="Times New Roman"/>
          <w:color w:val="000000"/>
          <w:sz w:val="28"/>
        </w:rPr>
        <w:t>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</w:t>
      </w:r>
      <w:r>
        <w:rPr>
          <w:rFonts w:ascii="Times New Roman" w:hAnsi="Times New Roman"/>
          <w:color w:val="000000"/>
          <w:sz w:val="28"/>
        </w:rPr>
        <w:t>х проблем человечества в различных странах с использованием источников географической информации;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</w:t>
      </w:r>
      <w:r>
        <w:rPr>
          <w:rFonts w:ascii="Times New Roman" w:hAnsi="Times New Roman"/>
          <w:color w:val="000000"/>
          <w:sz w:val="28"/>
        </w:rPr>
        <w:t>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</w:t>
      </w:r>
      <w:r>
        <w:rPr>
          <w:rFonts w:ascii="Times New Roman" w:hAnsi="Times New Roman"/>
          <w:color w:val="000000"/>
          <w:sz w:val="28"/>
        </w:rPr>
        <w:t>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</w:t>
      </w:r>
      <w:r>
        <w:rPr>
          <w:rFonts w:ascii="Times New Roman" w:hAnsi="Times New Roman"/>
          <w:color w:val="000000"/>
          <w:sz w:val="28"/>
        </w:rPr>
        <w:t>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144908" w:rsidRDefault="0047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10) сформированность знаний об основных проблемах взаимодействия природы и общества, о пр</w:t>
      </w:r>
      <w:r>
        <w:rPr>
          <w:rFonts w:ascii="Times New Roman" w:hAnsi="Times New Roman"/>
          <w:color w:val="000000"/>
          <w:sz w:val="28"/>
        </w:rPr>
        <w:t>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144908" w:rsidRDefault="00144908">
      <w:pPr>
        <w:sectPr w:rsidR="00144908">
          <w:pgSz w:w="11906" w:h="16383"/>
          <w:pgMar w:top="1134" w:right="850" w:bottom="1134" w:left="1701" w:header="720" w:footer="720" w:gutter="0"/>
          <w:cols w:space="720"/>
        </w:sectPr>
      </w:pPr>
    </w:p>
    <w:p w:rsidR="00144908" w:rsidRDefault="00475534">
      <w:pPr>
        <w:spacing w:after="0"/>
        <w:ind w:left="120"/>
      </w:pPr>
      <w:bookmarkStart w:id="4" w:name="block-4835447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144908" w:rsidRDefault="00475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4490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908" w:rsidRDefault="00144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908" w:rsidRDefault="0014490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908" w:rsidRDefault="00144908"/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1449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новые методы в географии. 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908" w:rsidRDefault="00144908"/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1449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908" w:rsidRDefault="00144908"/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1449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Классификации и типология стран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908" w:rsidRDefault="00144908"/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1449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908" w:rsidRDefault="00144908"/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1449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мирового хозяйства. 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908" w:rsidRDefault="00144908"/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908" w:rsidRDefault="00144908"/>
        </w:tc>
      </w:tr>
    </w:tbl>
    <w:p w:rsidR="00144908" w:rsidRDefault="00144908">
      <w:pPr>
        <w:sectPr w:rsidR="00144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908" w:rsidRDefault="00475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14490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908" w:rsidRDefault="00144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908" w:rsidRDefault="0014490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908" w:rsidRDefault="00144908"/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 МИРА</w:t>
            </w:r>
          </w:p>
        </w:tc>
      </w:tr>
      <w:tr w:rsidR="00144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908" w:rsidRDefault="00144908"/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ЧЕЛОВЕЧЕСТВА</w:t>
            </w:r>
          </w:p>
        </w:tc>
      </w:tr>
      <w:tr w:rsidR="00144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908" w:rsidRDefault="00144908"/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908" w:rsidRDefault="00144908"/>
        </w:tc>
      </w:tr>
    </w:tbl>
    <w:p w:rsidR="00144908" w:rsidRDefault="00144908">
      <w:pPr>
        <w:sectPr w:rsidR="00144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908" w:rsidRDefault="00144908">
      <w:pPr>
        <w:sectPr w:rsidR="00144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908" w:rsidRDefault="00475534">
      <w:pPr>
        <w:spacing w:after="0"/>
        <w:ind w:left="120"/>
      </w:pPr>
      <w:bookmarkStart w:id="5" w:name="block-4835447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4908" w:rsidRDefault="00475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4735"/>
        <w:gridCol w:w="1154"/>
        <w:gridCol w:w="1841"/>
        <w:gridCol w:w="1910"/>
        <w:gridCol w:w="1347"/>
        <w:gridCol w:w="2221"/>
      </w:tblGrid>
      <w:tr w:rsidR="0014490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908" w:rsidRDefault="00144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908" w:rsidRDefault="0014490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908" w:rsidRDefault="00144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908" w:rsidRDefault="00144908"/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и новые методы исследований в географии. 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географической культуры.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Естественный и антропогенный ландшафты. Практическая работа «Классификация ландшафтов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источников географической информации»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природы. 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устойчивого развития. ООПТ. Объекты Всемирного природного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культурного наследия. Практическая работа «Определение целей и задач учебного исследования, связанного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</w:t>
            </w:r>
            <w:r>
              <w:rPr>
                <w:rFonts w:ascii="Times New Roman" w:hAnsi="Times New Roman"/>
                <w:color w:val="000000"/>
                <w:sz w:val="24"/>
              </w:rPr>
              <w:t>/исследования»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и их виды. Природно-ресурсный капитал регионов, крупных стран, в том числе России. Ресурсообеспеченность. Практическая работа «Оценка природно-ресурсного капитала одной из стран (по выбору) по источникам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географической информации»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Агроклиматические ресурсы. Рекреационные ресурсы. Практическая работа «Определение ресурсообеспеченности стран отдельными видами природных ресурсов»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по Разделам </w:t>
            </w:r>
            <w:r>
              <w:rPr>
                <w:rFonts w:ascii="Times New Roman" w:hAnsi="Times New Roman"/>
                <w:color w:val="000000"/>
                <w:sz w:val="24"/>
              </w:rPr>
              <w:t>«География как наука. Природопользование и геоэкология»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мироустройства. 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стран: критерии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мира. Теория демографического перехода. Воспроизводство населения, его типы. Практическая работа «Определение и сравнение темпов роста населения крупных по численности населения стран, регионов мира»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Демографическая политика и её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направления. Теория демографического перехода. Практическая работа «Объяснение особенности демографической политики в странах с различным типом воспроизводства населения»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Возрастной и половой состав населения мира.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«Сравнение половой и возрастной структуры в странах различных типов воспроизводства населения на основе анализа половозрастных пирамид»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занятости населения. Этнический и религиозный состав населения. Религии. География культуры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системе географических наук. Практическая работа «Прогнозирование изменений возрастной 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отдельных стран на основе анализа различных источников географической информации»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 и факторы, </w:t>
            </w:r>
            <w:r>
              <w:rPr>
                <w:rFonts w:ascii="Times New Roman" w:hAnsi="Times New Roman"/>
                <w:color w:val="000000"/>
                <w:sz w:val="24"/>
              </w:rPr>
              <w:t>его определяющие. Плотность населения, ареалы высокой и низкой плотности населения. 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Расселение населения: типы и формы. Урбанизация. Городские агломерации и мегалополисы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«Сравнение и объяснение различий в соотношении городского и сельского населения разных регионов мира на основе анализа статистических данных»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жизни населения, показатели. ИЧР. Практическая работа «Объяснение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 в показателях качества жизни населения в отдельных регионах и странах мира на основе анализа источников географической информации»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«Сравнение структуры экономики аграрных, индустриальных и постиндустриальных стран»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МЭИ. Крупнейшие международные отраслевые и региональные интеграционные группировки.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основных видов сырьевых и топливных ресурсов. Страны-лидеры по запасам и добыче </w:t>
            </w:r>
            <w:r>
              <w:rPr>
                <w:rFonts w:ascii="Times New Roman" w:hAnsi="Times New Roman"/>
                <w:color w:val="000000"/>
                <w:sz w:val="24"/>
              </w:rPr>
              <w:t>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 мира: основные этапы развития, «энергопереход». 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электроэнергетика. Структура мирового производства электроэнергии и её географические особенности.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России. Практическая работа «Представление в виде диаграмм данных о динамике изменения объёмов и структуры производства электроэнергии в мире»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Металлургия мира. Географические особенности сырьевой базы. Ведущие страны-производители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мира. Ведущие страны-производители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Ведущие </w:t>
            </w:r>
            <w:r>
              <w:rPr>
                <w:rFonts w:ascii="Times New Roman" w:hAnsi="Times New Roman"/>
                <w:color w:val="000000"/>
                <w:sz w:val="24"/>
              </w:rPr>
              <w:t>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 и животноводство.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География. Ведущие экспортёры и импортёры. Влияние на окружающую среду. Практическая работа «Определение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международные магистрали и транспортные узлы. 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экономические отношения: 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формы и факторы, влияющие на их развитие. География международных финансовых центров. 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908" w:rsidRDefault="00144908"/>
        </w:tc>
      </w:tr>
    </w:tbl>
    <w:p w:rsidR="00144908" w:rsidRDefault="00144908">
      <w:pPr>
        <w:sectPr w:rsidR="00144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908" w:rsidRDefault="00475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14490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908" w:rsidRDefault="00144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908" w:rsidRDefault="0014490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908" w:rsidRDefault="00144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908" w:rsidRDefault="00144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908" w:rsidRDefault="00144908"/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подходов к выделению регионов мира. Зарубежная Европа: состав, общая характеристика. 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Европа: общие </w:t>
            </w:r>
            <w:r>
              <w:rPr>
                <w:rFonts w:ascii="Times New Roman" w:hAnsi="Times New Roman"/>
                <w:color w:val="000000"/>
                <w:sz w:val="24"/>
              </w:rPr>
              <w:t>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«Сравнение по уровню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социально-экономического развития стран различных субрегионов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зарубежной Европы с использованием источников географической информации»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Азия: состав, общая экономико-географическая характеристика. Юго-Западная Азия. Иран: общая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Азия: общие черты и особенности природно-ресурсного капитала, населения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Юго-Восточная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Китай: общая экономико-географическая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характеристика. Современные проблемы. Практическая работа «Сравнение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Япония: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Обобщение по темам: Зарубежная Европа.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Мексика: особенности ЭГП,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Бразилия: особенности ЭГП, природно-ресурсного капитала, населения и хозяйства, современные проблемы. Практическая работа «Особенности территориальной структуры хозяйства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Канады и Бразилии на основе анализа географических карт»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Африка: состав (субрегионы), общая экономико-географическая характеристика. Особенности. Экономические и социальные проблемы субрегионов. Последствия колониализма в экономике </w:t>
            </w:r>
            <w:r>
              <w:rPr>
                <w:rFonts w:ascii="Times New Roman" w:hAnsi="Times New Roman"/>
                <w:color w:val="000000"/>
                <w:sz w:val="24"/>
              </w:rPr>
              <w:t>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Западная Африка,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t>Африка, Восточная Африка. Особенности природно-ресурсного капитала, населения и хозяйства Нигерии. Практическая работа «Сравнение на основе анализа статистических данных роли сельского хозяйства в экономике Алжира и Эфиопии»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Океания: особенности ГП Австралийский Союз: главные факторы размещения населения и развития хозяйства . 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Океания: особенности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ресурсов,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политике, экономике, человеческом потенциале. 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аспекты решения внешнеэкономических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«Изменение направления международных экономических связей России в новых геоэкономических и геополитических условиях»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глобальных проблем.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глобальных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 и проблем народонаселения. Возможные пути решения. Роль России в их решении. Практическая работа «Выявление примеров взаимосвязи глобальных проблем человечества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основе анализа различных источников географической информации и участия России в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4908" w:rsidRDefault="00144908">
            <w:pPr>
              <w:spacing w:after="0"/>
              <w:ind w:left="135"/>
            </w:pPr>
          </w:p>
        </w:tc>
      </w:tr>
      <w:tr w:rsidR="0014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4908" w:rsidRDefault="00475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908" w:rsidRDefault="00144908"/>
        </w:tc>
      </w:tr>
    </w:tbl>
    <w:p w:rsidR="00144908" w:rsidRDefault="00144908">
      <w:pPr>
        <w:sectPr w:rsidR="00144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908" w:rsidRDefault="00144908">
      <w:pPr>
        <w:sectPr w:rsidR="00144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908" w:rsidRDefault="00475534">
      <w:pPr>
        <w:spacing w:after="0"/>
        <w:ind w:left="120"/>
      </w:pPr>
      <w:bookmarkStart w:id="6" w:name="block-4835448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4908" w:rsidRDefault="004755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144908" w:rsidRDefault="00144908">
      <w:pPr>
        <w:spacing w:after="0" w:line="480" w:lineRule="auto"/>
        <w:ind w:left="120"/>
      </w:pPr>
    </w:p>
    <w:p w:rsidR="00144908" w:rsidRDefault="00144908">
      <w:pPr>
        <w:spacing w:after="0" w:line="480" w:lineRule="auto"/>
        <w:ind w:left="120"/>
      </w:pPr>
    </w:p>
    <w:p w:rsidR="00144908" w:rsidRDefault="00144908">
      <w:pPr>
        <w:spacing w:after="0"/>
        <w:ind w:left="120"/>
      </w:pPr>
    </w:p>
    <w:p w:rsidR="00144908" w:rsidRDefault="004755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4908" w:rsidRDefault="00144908">
      <w:pPr>
        <w:spacing w:after="0" w:line="480" w:lineRule="auto"/>
        <w:ind w:left="120"/>
      </w:pPr>
    </w:p>
    <w:p w:rsidR="00144908" w:rsidRDefault="00144908">
      <w:pPr>
        <w:spacing w:after="0"/>
        <w:ind w:left="120"/>
      </w:pPr>
    </w:p>
    <w:p w:rsidR="00144908" w:rsidRDefault="004755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44908" w:rsidRDefault="00144908">
      <w:pPr>
        <w:spacing w:after="0" w:line="480" w:lineRule="auto"/>
        <w:ind w:left="120"/>
      </w:pPr>
    </w:p>
    <w:p w:rsidR="00144908" w:rsidRDefault="00144908">
      <w:pPr>
        <w:sectPr w:rsidR="0014490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75534" w:rsidRDefault="00475534"/>
    <w:sectPr w:rsidR="00475534" w:rsidSect="001449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2B9"/>
    <w:multiLevelType w:val="multilevel"/>
    <w:tmpl w:val="02889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C33F8"/>
    <w:multiLevelType w:val="multilevel"/>
    <w:tmpl w:val="EE224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D1B88"/>
    <w:multiLevelType w:val="multilevel"/>
    <w:tmpl w:val="AEDEF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9657A"/>
    <w:multiLevelType w:val="multilevel"/>
    <w:tmpl w:val="40046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96A00"/>
    <w:multiLevelType w:val="multilevel"/>
    <w:tmpl w:val="82EAF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649BF"/>
    <w:multiLevelType w:val="multilevel"/>
    <w:tmpl w:val="E6804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D305E7"/>
    <w:multiLevelType w:val="multilevel"/>
    <w:tmpl w:val="438CC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B3688A"/>
    <w:multiLevelType w:val="multilevel"/>
    <w:tmpl w:val="6EE02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203749"/>
    <w:multiLevelType w:val="multilevel"/>
    <w:tmpl w:val="5B7E7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AB1CD8"/>
    <w:multiLevelType w:val="multilevel"/>
    <w:tmpl w:val="769CD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39063A"/>
    <w:multiLevelType w:val="multilevel"/>
    <w:tmpl w:val="FEA6A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4D69FD"/>
    <w:multiLevelType w:val="multilevel"/>
    <w:tmpl w:val="AB567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694D59"/>
    <w:multiLevelType w:val="multilevel"/>
    <w:tmpl w:val="341EC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971799"/>
    <w:multiLevelType w:val="multilevel"/>
    <w:tmpl w:val="F6024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1E2F99"/>
    <w:multiLevelType w:val="multilevel"/>
    <w:tmpl w:val="6A34B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316E9"/>
    <w:multiLevelType w:val="multilevel"/>
    <w:tmpl w:val="3754D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CE1F58"/>
    <w:multiLevelType w:val="multilevel"/>
    <w:tmpl w:val="66E86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15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6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908"/>
    <w:rsid w:val="00144908"/>
    <w:rsid w:val="00475534"/>
    <w:rsid w:val="0084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49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4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9250</Words>
  <Characters>52731</Characters>
  <Application>Microsoft Office Word</Application>
  <DocSecurity>0</DocSecurity>
  <Lines>439</Lines>
  <Paragraphs>123</Paragraphs>
  <ScaleCrop>false</ScaleCrop>
  <Company>RePack by SPecialiST</Company>
  <LinksUpToDate>false</LinksUpToDate>
  <CharactersWithSpaces>61858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2024-11-03T06:30:00Z</dcterms:created>
  <dcterms:modified xsi:type="dcterms:W3CDTF">2024-11-03T06:30:00Z</dcterms:modified>
</cp:coreProperties>
</file>